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84" w:rsidRPr="00EF4184" w:rsidRDefault="00EF4184" w:rsidP="00EF4184">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60655" cy="191135"/>
            <wp:effectExtent l="0" t="0" r="0" b="0"/>
            <wp:docPr id="7" name="Image 7" descr="http://www.er.uqam.ca/nobel/r33554/edu/accuei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uqam.ca/nobel/r33554/edu/accueil.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91135"/>
                    </a:xfrm>
                    <a:prstGeom prst="rect">
                      <a:avLst/>
                    </a:prstGeom>
                    <a:noFill/>
                    <a:ln>
                      <a:noFill/>
                    </a:ln>
                  </pic:spPr>
                </pic:pic>
              </a:graphicData>
            </a:graphic>
          </wp:inline>
        </w:drawing>
      </w:r>
    </w:p>
    <w:p w:rsidR="00EF4184" w:rsidRPr="00EF4184" w:rsidRDefault="00EF4184" w:rsidP="00EF4184">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sommaire"/>
      <w:bookmarkEnd w:id="0"/>
      <w:r w:rsidRPr="00EF4184">
        <w:rPr>
          <w:rFonts w:ascii="Verdana" w:eastAsia="Times New Roman" w:hAnsi="Verdana" w:cs="Times New Roman"/>
          <w:b/>
          <w:bCs/>
          <w:sz w:val="36"/>
          <w:szCs w:val="36"/>
          <w:lang w:eastAsia="fr-FR"/>
        </w:rPr>
        <w:t>Sommaire</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spellStart"/>
      <w:r w:rsidRPr="00EF4184">
        <w:rPr>
          <w:rFonts w:ascii="Verdana" w:eastAsia="Times New Roman" w:hAnsi="Verdana" w:cs="Times New Roman"/>
          <w:sz w:val="48"/>
          <w:szCs w:val="48"/>
          <w:vertAlign w:val="subscript"/>
          <w:lang w:eastAsia="fr-FR"/>
        </w:rPr>
        <w:t>I</w:t>
      </w:r>
      <w:hyperlink r:id="rId8" w:anchor="qui" w:history="1">
        <w:r w:rsidRPr="00EF4184">
          <w:rPr>
            <w:rFonts w:ascii="Verdana" w:eastAsia="Times New Roman" w:hAnsi="Verdana" w:cs="Times New Roman"/>
            <w:color w:val="0000FF"/>
            <w:sz w:val="24"/>
            <w:szCs w:val="24"/>
            <w:u w:val="single"/>
            <w:lang w:eastAsia="fr-FR"/>
          </w:rPr>
          <w:t>Pour</w:t>
        </w:r>
        <w:proofErr w:type="spellEnd"/>
        <w:r w:rsidRPr="00EF4184">
          <w:rPr>
            <w:rFonts w:ascii="Verdana" w:eastAsia="Times New Roman" w:hAnsi="Verdana" w:cs="Times New Roman"/>
            <w:color w:val="0000FF"/>
            <w:sz w:val="24"/>
            <w:szCs w:val="24"/>
            <w:u w:val="single"/>
            <w:lang w:eastAsia="fr-FR"/>
          </w:rPr>
          <w:t xml:space="preserve"> qui, pourquoi faire ?</w:t>
        </w:r>
      </w:hyperlink>
      <w:hyperlink r:id="rId9" w:anchor="pour" w:history="1">
        <w:r w:rsidRPr="00EF4184">
          <w:rPr>
            <w:rFonts w:ascii="Verdana" w:eastAsia="Times New Roman" w:hAnsi="Verdana" w:cs="Times New Roman"/>
            <w:color w:val="0000FF"/>
            <w:sz w:val="24"/>
            <w:szCs w:val="24"/>
            <w:u w:val="single"/>
            <w:lang w:eastAsia="fr-FR"/>
          </w:rPr>
          <w:t xml:space="preserve"> </w:t>
        </w:r>
      </w:hyperlink>
      <w:proofErr w:type="spellStart"/>
      <w:r w:rsidRPr="00EF4184">
        <w:rPr>
          <w:rFonts w:ascii="Verdana" w:eastAsia="Times New Roman" w:hAnsi="Verdana" w:cs="Times New Roman"/>
          <w:sz w:val="48"/>
          <w:szCs w:val="48"/>
          <w:vertAlign w:val="subscript"/>
          <w:lang w:eastAsia="fr-FR"/>
        </w:rPr>
        <w:t>I</w:t>
      </w:r>
      <w:hyperlink r:id="rId10" w:anchor="type" w:history="1">
        <w:r w:rsidRPr="00EF4184">
          <w:rPr>
            <w:rFonts w:ascii="Verdana" w:eastAsia="Times New Roman" w:hAnsi="Verdana" w:cs="Times New Roman"/>
            <w:color w:val="0000FF"/>
            <w:sz w:val="24"/>
            <w:szCs w:val="24"/>
            <w:u w:val="single"/>
            <w:lang w:eastAsia="fr-FR"/>
          </w:rPr>
          <w:t>Différents</w:t>
        </w:r>
        <w:proofErr w:type="spellEnd"/>
        <w:r w:rsidRPr="00EF4184">
          <w:rPr>
            <w:rFonts w:ascii="Verdana" w:eastAsia="Times New Roman" w:hAnsi="Verdana" w:cs="Times New Roman"/>
            <w:color w:val="0000FF"/>
            <w:sz w:val="24"/>
            <w:szCs w:val="24"/>
            <w:u w:val="single"/>
            <w:lang w:eastAsia="fr-FR"/>
          </w:rPr>
          <w:t xml:space="preserve"> types</w:t>
        </w:r>
      </w:hyperlink>
      <w:r w:rsidRPr="00EF4184">
        <w:rPr>
          <w:rFonts w:ascii="Verdana" w:eastAsia="Times New Roman" w:hAnsi="Verdana" w:cs="Times New Roman"/>
          <w:sz w:val="24"/>
          <w:szCs w:val="24"/>
          <w:lang w:eastAsia="fr-FR"/>
        </w:rPr>
        <w:t xml:space="preserve"> </w:t>
      </w:r>
      <w:proofErr w:type="spellStart"/>
      <w:r w:rsidRPr="00EF4184">
        <w:rPr>
          <w:rFonts w:ascii="Verdana" w:eastAsia="Times New Roman" w:hAnsi="Verdana" w:cs="Times New Roman"/>
          <w:sz w:val="48"/>
          <w:szCs w:val="48"/>
          <w:vertAlign w:val="subscript"/>
          <w:lang w:eastAsia="fr-FR"/>
        </w:rPr>
        <w:t>I</w:t>
      </w:r>
      <w:hyperlink r:id="rId11" w:anchor="prince" w:history="1">
        <w:r w:rsidRPr="00EF4184">
          <w:rPr>
            <w:rFonts w:ascii="Verdana" w:eastAsia="Times New Roman" w:hAnsi="Verdana" w:cs="Times New Roman"/>
            <w:color w:val="0000FF"/>
            <w:sz w:val="24"/>
            <w:szCs w:val="24"/>
            <w:u w:val="single"/>
            <w:lang w:eastAsia="fr-FR"/>
          </w:rPr>
          <w:t>Principes</w:t>
        </w:r>
        <w:proofErr w:type="spellEnd"/>
        <w:r w:rsidRPr="00EF4184">
          <w:rPr>
            <w:rFonts w:ascii="Verdana" w:eastAsia="Times New Roman" w:hAnsi="Verdana" w:cs="Times New Roman"/>
            <w:color w:val="0000FF"/>
            <w:sz w:val="24"/>
            <w:szCs w:val="24"/>
            <w:u w:val="single"/>
            <w:lang w:eastAsia="fr-FR"/>
          </w:rPr>
          <w:t xml:space="preserve"> d'</w:t>
        </w:r>
        <w:proofErr w:type="spellStart"/>
        <w:r w:rsidRPr="00EF4184">
          <w:rPr>
            <w:rFonts w:ascii="Verdana" w:eastAsia="Times New Roman" w:hAnsi="Verdana" w:cs="Times New Roman"/>
            <w:color w:val="0000FF"/>
            <w:sz w:val="24"/>
            <w:szCs w:val="24"/>
            <w:u w:val="single"/>
            <w:lang w:eastAsia="fr-FR"/>
          </w:rPr>
          <w:t>organisation</w:t>
        </w:r>
      </w:hyperlink>
      <w:r w:rsidRPr="00EF4184">
        <w:rPr>
          <w:rFonts w:ascii="Verdana" w:eastAsia="Times New Roman" w:hAnsi="Verdana" w:cs="Times New Roman"/>
          <w:sz w:val="48"/>
          <w:szCs w:val="48"/>
          <w:vertAlign w:val="subscript"/>
          <w:lang w:eastAsia="fr-FR"/>
        </w:rPr>
        <w:t>I</w:t>
      </w:r>
      <w:hyperlink r:id="rId12" w:anchor="canevas" w:history="1">
        <w:r w:rsidRPr="00EF4184">
          <w:rPr>
            <w:rFonts w:ascii="Verdana" w:eastAsia="Times New Roman" w:hAnsi="Verdana" w:cs="Times New Roman"/>
            <w:color w:val="0000FF"/>
            <w:sz w:val="24"/>
            <w:szCs w:val="24"/>
            <w:u w:val="single"/>
            <w:lang w:eastAsia="fr-FR"/>
          </w:rPr>
          <w:t>Un</w:t>
        </w:r>
        <w:proofErr w:type="spellEnd"/>
        <w:r w:rsidRPr="00EF4184">
          <w:rPr>
            <w:rFonts w:ascii="Verdana" w:eastAsia="Times New Roman" w:hAnsi="Verdana" w:cs="Times New Roman"/>
            <w:color w:val="0000FF"/>
            <w:sz w:val="24"/>
            <w:szCs w:val="24"/>
            <w:u w:val="single"/>
            <w:lang w:eastAsia="fr-FR"/>
          </w:rPr>
          <w:t xml:space="preserve"> canevas </w:t>
        </w:r>
      </w:hyperlink>
      <w:r w:rsidRPr="00EF4184">
        <w:rPr>
          <w:rFonts w:ascii="Verdana" w:eastAsia="Times New Roman" w:hAnsi="Verdana" w:cs="Times New Roman"/>
          <w:sz w:val="24"/>
          <w:szCs w:val="24"/>
          <w:lang w:eastAsia="fr-FR"/>
        </w:rPr>
        <w:t>…</w:t>
      </w:r>
      <w:proofErr w:type="spellStart"/>
      <w:r w:rsidRPr="00EF4184">
        <w:rPr>
          <w:rFonts w:ascii="Verdana" w:eastAsia="Times New Roman" w:hAnsi="Verdana" w:cs="Times New Roman"/>
          <w:sz w:val="48"/>
          <w:szCs w:val="48"/>
          <w:vertAlign w:val="subscript"/>
          <w:lang w:eastAsia="fr-FR"/>
        </w:rPr>
        <w:t>I</w:t>
      </w:r>
      <w:hyperlink r:id="rId13" w:anchor="madia" w:history="1">
        <w:r w:rsidRPr="00EF4184">
          <w:rPr>
            <w:rFonts w:ascii="Verdana" w:eastAsia="Times New Roman" w:hAnsi="Verdana" w:cs="Times New Roman"/>
            <w:color w:val="0000FF"/>
            <w:sz w:val="24"/>
            <w:szCs w:val="24"/>
            <w:u w:val="single"/>
            <w:lang w:eastAsia="fr-FR"/>
          </w:rPr>
          <w:t>Ressources</w:t>
        </w:r>
      </w:hyperlink>
      <w:r w:rsidRPr="00EF4184">
        <w:rPr>
          <w:rFonts w:ascii="Verdana" w:eastAsia="Times New Roman" w:hAnsi="Verdana" w:cs="Times New Roman"/>
          <w:sz w:val="48"/>
          <w:szCs w:val="48"/>
          <w:vertAlign w:val="subscript"/>
          <w:lang w:eastAsia="fr-FR"/>
        </w:rPr>
        <w:t>I</w:t>
      </w:r>
      <w:proofErr w:type="spellEnd"/>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F4184">
        <w:rPr>
          <w:rFonts w:ascii="Verdana" w:eastAsia="Times New Roman" w:hAnsi="Verdana" w:cs="Times New Roman"/>
          <w:sz w:val="20"/>
          <w:szCs w:val="20"/>
          <w:lang w:eastAsia="fr-FR"/>
        </w:rPr>
        <w:t xml:space="preserve">Stéphanie </w:t>
      </w:r>
      <w:proofErr w:type="spellStart"/>
      <w:r w:rsidRPr="00EF4184">
        <w:rPr>
          <w:rFonts w:ascii="Verdana" w:eastAsia="Times New Roman" w:hAnsi="Verdana" w:cs="Times New Roman"/>
          <w:sz w:val="20"/>
          <w:szCs w:val="20"/>
          <w:lang w:eastAsia="fr-FR"/>
        </w:rPr>
        <w:t>Dansereau</w:t>
      </w:r>
      <w:proofErr w:type="spellEnd"/>
      <w:r w:rsidRPr="00EF4184">
        <w:rPr>
          <w:rFonts w:ascii="Verdana" w:eastAsia="Times New Roman" w:hAnsi="Verdana" w:cs="Times New Roman"/>
          <w:sz w:val="20"/>
          <w:szCs w:val="20"/>
          <w:lang w:eastAsia="fr-FR"/>
        </w:rPr>
        <w:t>, professeure, didactique des médias, UQAM </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Mise à jour : Janvier 2002</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bookmarkStart w:id="1" w:name="qui"/>
      <w:bookmarkEnd w:id="1"/>
      <w:r w:rsidRPr="00EF4184">
        <w:rPr>
          <w:rFonts w:ascii="Verdana" w:eastAsia="Times New Roman" w:hAnsi="Verdana" w:cs="Times New Roman"/>
          <w:b/>
          <w:bCs/>
          <w:sz w:val="36"/>
          <w:szCs w:val="36"/>
          <w:lang w:eastAsia="fr-FR"/>
        </w:rPr>
        <w:t>Pour qui, pourquoi faire un portfolio ?</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 xml:space="preserve">Si le but du portfolio, pour le professionnel en éducation, est de lui permettre de préparer un recueil de documents qui pourraient éventuellement lui servir dans sa carrière (MEQ, 1999), cette approche à l'école ou à l'université veut favoriser la pratique réflexive. Ce moyen d'auto-évaluation connaît une popularité grandissante, en particulier aux États-Unis. Qu'il soit physique ou virtuel, multi ou </w:t>
      </w:r>
      <w:proofErr w:type="spellStart"/>
      <w:r w:rsidRPr="00EF4184">
        <w:rPr>
          <w:rFonts w:ascii="Verdana" w:eastAsia="Times New Roman" w:hAnsi="Verdana" w:cs="Times New Roman"/>
          <w:sz w:val="24"/>
          <w:szCs w:val="24"/>
          <w:lang w:eastAsia="fr-FR"/>
        </w:rPr>
        <w:t>plurimédia</w:t>
      </w:r>
      <w:proofErr w:type="spellEnd"/>
      <w:r w:rsidRPr="00EF4184">
        <w:rPr>
          <w:rFonts w:ascii="Verdana" w:eastAsia="Times New Roman" w:hAnsi="Verdana" w:cs="Times New Roman"/>
          <w:sz w:val="24"/>
          <w:szCs w:val="24"/>
          <w:lang w:eastAsia="fr-FR"/>
        </w:rPr>
        <w:t xml:space="preserve">, le portfolio offre une collection de documents </w:t>
      </w:r>
      <w:r w:rsidRPr="00EF4184">
        <w:rPr>
          <w:rFonts w:ascii="Verdana" w:eastAsia="Times New Roman" w:hAnsi="Verdana" w:cs="Times New Roman"/>
          <w:b/>
          <w:bCs/>
          <w:sz w:val="24"/>
          <w:szCs w:val="24"/>
          <w:lang w:eastAsia="fr-FR"/>
        </w:rPr>
        <w:t>organisée</w:t>
      </w:r>
      <w:r w:rsidRPr="00EF4184">
        <w:rPr>
          <w:rFonts w:ascii="Verdana" w:eastAsia="Times New Roman" w:hAnsi="Verdana" w:cs="Times New Roman"/>
          <w:sz w:val="24"/>
          <w:szCs w:val="24"/>
          <w:lang w:eastAsia="fr-FR"/>
        </w:rPr>
        <w:t xml:space="preserve"> afin de soutenir une réflexion où des compétences méthodologiques, cognitives et langagières sont sollicitées. Il peut également présenter des produits finis, des créations qui mettent en valeur l'auteur soient des écrits, des photos, des enregistrements </w:t>
      </w:r>
      <w:proofErr w:type="spellStart"/>
      <w:r w:rsidRPr="00EF4184">
        <w:rPr>
          <w:rFonts w:ascii="Verdana" w:eastAsia="Times New Roman" w:hAnsi="Verdana" w:cs="Times New Roman"/>
          <w:sz w:val="24"/>
          <w:szCs w:val="24"/>
          <w:lang w:eastAsia="fr-FR"/>
        </w:rPr>
        <w:t>sonores</w:t>
      </w:r>
      <w:proofErr w:type="gramStart"/>
      <w:r w:rsidRPr="00EF4184">
        <w:rPr>
          <w:rFonts w:ascii="Verdana" w:eastAsia="Times New Roman" w:hAnsi="Verdana" w:cs="Times New Roman"/>
          <w:sz w:val="24"/>
          <w:szCs w:val="24"/>
          <w:lang w:eastAsia="fr-FR"/>
        </w:rPr>
        <w:t>,.</w:t>
      </w:r>
      <w:proofErr w:type="gramEnd"/>
      <w:r w:rsidRPr="00EF4184">
        <w:rPr>
          <w:rFonts w:ascii="Verdana" w:eastAsia="Times New Roman" w:hAnsi="Verdana" w:cs="Times New Roman"/>
          <w:sz w:val="24"/>
          <w:szCs w:val="24"/>
          <w:lang w:eastAsia="fr-FR"/>
        </w:rPr>
        <w:t>des</w:t>
      </w:r>
      <w:proofErr w:type="spellEnd"/>
      <w:r w:rsidRPr="00EF4184">
        <w:rPr>
          <w:rFonts w:ascii="Verdana" w:eastAsia="Times New Roman" w:hAnsi="Verdana" w:cs="Times New Roman"/>
          <w:sz w:val="24"/>
          <w:szCs w:val="24"/>
          <w:lang w:eastAsia="fr-FR"/>
        </w:rPr>
        <w:t xml:space="preserve"> montages, des </w:t>
      </w:r>
      <w:proofErr w:type="spellStart"/>
      <w:r w:rsidRPr="00EF4184">
        <w:rPr>
          <w:rFonts w:ascii="Verdana" w:eastAsia="Times New Roman" w:hAnsi="Verdana" w:cs="Times New Roman"/>
          <w:sz w:val="24"/>
          <w:szCs w:val="24"/>
          <w:lang w:eastAsia="fr-FR"/>
        </w:rPr>
        <w:t>cdroms</w:t>
      </w:r>
      <w:proofErr w:type="spellEnd"/>
      <w:r w:rsidRPr="00EF4184">
        <w:rPr>
          <w:rFonts w:ascii="Verdana" w:eastAsia="Times New Roman" w:hAnsi="Verdana" w:cs="Times New Roman"/>
          <w:sz w:val="24"/>
          <w:szCs w:val="24"/>
          <w:lang w:eastAsia="fr-FR"/>
        </w:rPr>
        <w:t>, des sites web…</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0"/>
          <w:szCs w:val="20"/>
          <w:lang w:eastAsia="fr-FR"/>
        </w:rPr>
        <w:t>L'élaboration d'un portfolio  par les jeunes peut se révéler un remarquable outil de recherche, de structuration de la pensée, de</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communication dans la plupart des disciplines scolaires et plus particulièrement pour celles où il est nécessaire d'observer, c'est-à-dire :</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noter, enregistrer, choisir, trier, classer, ordonner, simplifier, organiser l'information avant de la traiter. Toutes ces compétences</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 xml:space="preserve">méthodologiques peuvent être mises en place dès la </w:t>
      </w:r>
      <w:proofErr w:type="gramStart"/>
      <w:r w:rsidRPr="00EF4184">
        <w:rPr>
          <w:rFonts w:ascii="Verdana" w:eastAsia="Times New Roman" w:hAnsi="Verdana" w:cs="Times New Roman"/>
          <w:sz w:val="20"/>
          <w:szCs w:val="20"/>
          <w:lang w:eastAsia="fr-FR"/>
        </w:rPr>
        <w:t>maternelle .</w:t>
      </w:r>
      <w:proofErr w:type="gramEnd"/>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bookmarkStart w:id="2" w:name="type"/>
      <w:bookmarkEnd w:id="2"/>
      <w:r w:rsidRPr="00EF4184">
        <w:rPr>
          <w:rFonts w:ascii="Verdana" w:eastAsia="Times New Roman" w:hAnsi="Verdana" w:cs="Times New Roman"/>
          <w:b/>
          <w:bCs/>
          <w:sz w:val="36"/>
          <w:szCs w:val="36"/>
          <w:lang w:eastAsia="fr-FR"/>
        </w:rPr>
        <w:t>Différents types de portfolio</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LE PORTFOLIO COMME DOSSIER D'APPRENTISSAGE, appelé également portfolio de travail (</w:t>
      </w:r>
      <w:proofErr w:type="spellStart"/>
      <w:r w:rsidRPr="00EF4184">
        <w:rPr>
          <w:rFonts w:ascii="Verdana" w:eastAsia="Times New Roman" w:hAnsi="Verdana" w:cs="Times New Roman"/>
          <w:i/>
          <w:iCs/>
          <w:sz w:val="24"/>
          <w:szCs w:val="24"/>
          <w:lang w:eastAsia="fr-FR"/>
        </w:rPr>
        <w:t>working</w:t>
      </w:r>
      <w:proofErr w:type="spellEnd"/>
      <w:r w:rsidRPr="00EF4184">
        <w:rPr>
          <w:rFonts w:ascii="Verdana" w:eastAsia="Times New Roman" w:hAnsi="Verdana" w:cs="Times New Roman"/>
          <w:i/>
          <w:iCs/>
          <w:sz w:val="24"/>
          <w:szCs w:val="24"/>
          <w:lang w:eastAsia="fr-FR"/>
        </w:rPr>
        <w:t xml:space="preserve"> portfolio</w:t>
      </w:r>
      <w:r w:rsidRPr="00EF4184">
        <w:rPr>
          <w:rFonts w:ascii="Verdana" w:eastAsia="Times New Roman" w:hAnsi="Verdana" w:cs="Times New Roman"/>
          <w:sz w:val="24"/>
          <w:szCs w:val="24"/>
          <w:lang w:eastAsia="fr-FR"/>
        </w:rPr>
        <w:t>).</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4"/>
          <w:szCs w:val="24"/>
          <w:lang w:eastAsia="fr-FR"/>
        </w:rPr>
        <w:t xml:space="preserve">Il s'agit d'un outil permettant à </w:t>
      </w:r>
      <w:r w:rsidRPr="00EF4184">
        <w:rPr>
          <w:rFonts w:ascii="Verdana" w:eastAsia="Times New Roman" w:hAnsi="Verdana" w:cs="Times New Roman"/>
          <w:i/>
          <w:iCs/>
          <w:sz w:val="24"/>
          <w:szCs w:val="24"/>
          <w:lang w:eastAsia="fr-FR"/>
        </w:rPr>
        <w:t>l'apprenant</w:t>
      </w:r>
      <w:r w:rsidRPr="00EF4184">
        <w:rPr>
          <w:rFonts w:ascii="Verdana" w:eastAsia="Times New Roman" w:hAnsi="Verdana" w:cs="Times New Roman"/>
          <w:sz w:val="24"/>
          <w:szCs w:val="24"/>
          <w:lang w:eastAsia="fr-FR"/>
        </w:rPr>
        <w:t>:</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de recueillir, de façon systématique, réfléchie et organisée, des informations pour déterminer son cheminement d'apprentissage (les connaissances acquises et compétences développées) dans le but de planifier les prochaines étapes d'apprentissage ;</w:t>
      </w:r>
    </w:p>
    <w:p w:rsidR="00EF4184" w:rsidRPr="00EF4184" w:rsidRDefault="00EF4184" w:rsidP="00EF41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lastRenderedPageBreak/>
        <w:t>de comprendre comment il pense;</w:t>
      </w:r>
    </w:p>
    <w:p w:rsidR="00EF4184" w:rsidRPr="00EF4184" w:rsidRDefault="00EF4184" w:rsidP="00EF41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d'établir un terrain d'échanges avec l'enseignant (déclencheur pour dialoguer);</w:t>
      </w:r>
    </w:p>
    <w:p w:rsidR="00EF4184" w:rsidRPr="00EF4184" w:rsidRDefault="00EF4184" w:rsidP="00EF41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d'analyser ses travaux et réfléchir sur son propre travail.</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4"/>
          <w:szCs w:val="24"/>
          <w:lang w:eastAsia="fr-FR"/>
        </w:rPr>
        <w:t>LE PORTFOLIO COMME DOSSIER DE PRÉSENTATION, appelé aussi portfolio d'exposition (</w:t>
      </w:r>
      <w:proofErr w:type="spellStart"/>
      <w:r w:rsidRPr="00EF4184">
        <w:rPr>
          <w:rFonts w:ascii="Verdana" w:eastAsia="Times New Roman" w:hAnsi="Verdana" w:cs="Times New Roman"/>
          <w:i/>
          <w:iCs/>
          <w:sz w:val="24"/>
          <w:szCs w:val="24"/>
          <w:lang w:eastAsia="fr-FR"/>
        </w:rPr>
        <w:t>showcase</w:t>
      </w:r>
      <w:proofErr w:type="spellEnd"/>
      <w:r w:rsidRPr="00EF4184">
        <w:rPr>
          <w:rFonts w:ascii="Verdana" w:eastAsia="Times New Roman" w:hAnsi="Verdana" w:cs="Times New Roman"/>
          <w:i/>
          <w:iCs/>
          <w:sz w:val="24"/>
          <w:szCs w:val="24"/>
          <w:lang w:eastAsia="fr-FR"/>
        </w:rPr>
        <w:t xml:space="preserve"> or </w:t>
      </w:r>
      <w:proofErr w:type="spellStart"/>
      <w:r w:rsidRPr="00EF4184">
        <w:rPr>
          <w:rFonts w:ascii="Verdana" w:eastAsia="Times New Roman" w:hAnsi="Verdana" w:cs="Times New Roman"/>
          <w:i/>
          <w:iCs/>
          <w:sz w:val="24"/>
          <w:szCs w:val="24"/>
          <w:lang w:eastAsia="fr-FR"/>
        </w:rPr>
        <w:t>presentation</w:t>
      </w:r>
      <w:proofErr w:type="spellEnd"/>
      <w:r w:rsidRPr="00EF4184">
        <w:rPr>
          <w:rFonts w:ascii="Verdana" w:eastAsia="Times New Roman" w:hAnsi="Verdana" w:cs="Times New Roman"/>
          <w:i/>
          <w:iCs/>
          <w:sz w:val="24"/>
          <w:szCs w:val="24"/>
          <w:lang w:eastAsia="fr-FR"/>
        </w:rPr>
        <w:t xml:space="preserve"> portfolio</w:t>
      </w:r>
      <w:r w:rsidRPr="00EF4184">
        <w:rPr>
          <w:rFonts w:ascii="Verdana" w:eastAsia="Times New Roman" w:hAnsi="Verdana" w:cs="Times New Roman"/>
          <w:sz w:val="24"/>
          <w:szCs w:val="24"/>
          <w:lang w:eastAsia="fr-FR"/>
        </w:rPr>
        <w:t>):</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after="0" w:line="240" w:lineRule="auto"/>
        <w:ind w:left="1440"/>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 xml:space="preserve"> «La formation continue doit être valorisée: la reconnaissance des compétences acquises et développées par le personnel enseignant à des fins organisationnelles exige des moyens plus souples que les modalités actuelles de comptabilisation de la formation </w:t>
      </w:r>
      <w:proofErr w:type="gramStart"/>
      <w:r w:rsidRPr="00EF4184">
        <w:rPr>
          <w:rFonts w:ascii="Verdana" w:eastAsia="Times New Roman" w:hAnsi="Verdana" w:cs="Times New Roman"/>
          <w:sz w:val="24"/>
          <w:szCs w:val="24"/>
          <w:lang w:eastAsia="fr-FR"/>
        </w:rPr>
        <w:t>[ ...</w:t>
      </w:r>
      <w:proofErr w:type="gramEnd"/>
      <w:r w:rsidRPr="00EF4184">
        <w:rPr>
          <w:rFonts w:ascii="Verdana" w:eastAsia="Times New Roman" w:hAnsi="Verdana" w:cs="Times New Roman"/>
          <w:sz w:val="24"/>
          <w:szCs w:val="24"/>
          <w:lang w:eastAsia="fr-FR"/>
        </w:rPr>
        <w:t>]. À cette fin, un curriculum détaillé (du type portfolio) incluant la compilation des acquis expérientiels est un moyen à privilégier» (MEQ, 1999, p.16).</w:t>
      </w:r>
    </w:p>
    <w:p w:rsidR="00EF4184" w:rsidRPr="00EF4184" w:rsidRDefault="00EF4184" w:rsidP="00EF4184">
      <w:pPr>
        <w:spacing w:after="0"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Cette fois, les travaux ici présentés sont liés à des produits ou à des résultats d'apprentissage.</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1135" cy="191135"/>
            <wp:effectExtent l="0" t="0" r="0" b="0"/>
            <wp:docPr id="6" name="Image 6" descr="Flêche vers le hau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êche vers le hau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 xml:space="preserve">3. Le PORTFOLIO COMME </w:t>
      </w:r>
      <w:hyperlink r:id="rId16" w:anchor="ress" w:history="1">
        <w:r w:rsidRPr="00EF4184">
          <w:rPr>
            <w:rFonts w:ascii="Verdana" w:eastAsia="Times New Roman" w:hAnsi="Verdana" w:cs="Times New Roman"/>
            <w:color w:val="0000FF"/>
            <w:sz w:val="24"/>
            <w:szCs w:val="24"/>
            <w:u w:val="single"/>
            <w:lang w:eastAsia="fr-FR"/>
          </w:rPr>
          <w:t>DOSSIER RESSOURCES</w:t>
        </w:r>
      </w:hyperlink>
      <w:r w:rsidRPr="00EF4184">
        <w:rPr>
          <w:rFonts w:ascii="Verdana" w:eastAsia="Times New Roman" w:hAnsi="Verdana" w:cs="Times New Roman"/>
          <w:sz w:val="24"/>
          <w:szCs w:val="24"/>
          <w:lang w:eastAsia="fr-FR"/>
        </w:rPr>
        <w:t xml:space="preserve"> , qui pourrait aussi être appelé dossier </w:t>
      </w:r>
      <w:proofErr w:type="spellStart"/>
      <w:r w:rsidRPr="00EF4184">
        <w:rPr>
          <w:rFonts w:ascii="Verdana" w:eastAsia="Times New Roman" w:hAnsi="Verdana" w:cs="Times New Roman"/>
          <w:sz w:val="24"/>
          <w:szCs w:val="24"/>
          <w:lang w:eastAsia="fr-FR"/>
        </w:rPr>
        <w:t>médiagraphique</w:t>
      </w:r>
      <w:proofErr w:type="spellEnd"/>
      <w:r w:rsidRPr="00EF4184">
        <w:rPr>
          <w:rFonts w:ascii="Verdana" w:eastAsia="Times New Roman" w:hAnsi="Verdana" w:cs="Times New Roman"/>
          <w:sz w:val="24"/>
          <w:szCs w:val="24"/>
          <w:lang w:eastAsia="fr-FR"/>
        </w:rPr>
        <w:t xml:space="preserve"> présente,  de façon organisée séquentiellement ou thématiquement , les ressources médiatiques ou technologiques, humaines ou tout autre intermédiaire pertinent consulté pour concevoir ou réaliser un projet.</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t xml:space="preserve">  </w:t>
      </w:r>
      <w:r w:rsidRPr="00EF4184">
        <w:rPr>
          <w:rFonts w:ascii="Times New Roman" w:eastAsia="Times New Roman" w:hAnsi="Times New Roman" w:cs="Times New Roman"/>
          <w:sz w:val="24"/>
          <w:szCs w:val="24"/>
          <w:lang w:eastAsia="fr-FR"/>
        </w:rPr>
        <w:br/>
        <w:t xml:space="preserve">  </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EF4184" w:rsidRPr="00EF4184" w:rsidTr="00EF418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4184" w:rsidRPr="00EF4184" w:rsidRDefault="00EF4184" w:rsidP="00EF4184">
            <w:pPr>
              <w:spacing w:after="0" w:line="240" w:lineRule="auto"/>
              <w:jc w:val="center"/>
              <w:rPr>
                <w:rFonts w:ascii="Times New Roman" w:eastAsia="Times New Roman" w:hAnsi="Times New Roman" w:cs="Times New Roman"/>
                <w:sz w:val="24"/>
                <w:szCs w:val="24"/>
                <w:lang w:eastAsia="fr-FR"/>
              </w:rPr>
            </w:pPr>
            <w:r w:rsidRPr="00EF4184">
              <w:rPr>
                <w:rFonts w:ascii="Verdana" w:eastAsia="Times New Roman" w:hAnsi="Verdana" w:cs="Times New Roman"/>
                <w:b/>
                <w:bCs/>
                <w:sz w:val="24"/>
                <w:szCs w:val="24"/>
                <w:lang w:eastAsia="fr-FR"/>
              </w:rPr>
              <w:t>SYNTHÈSE</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Le premier volet rend compte des apprentissages en cours et permet une évaluation formative.</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4"/>
                <w:szCs w:val="24"/>
                <w:lang w:eastAsia="fr-FR"/>
              </w:rPr>
              <w:t>Le second présente un produit, un résultat et permet une évaluation davantage sommative où l'atteinte des objectifs et le développement des habiletés peuvent être mesurés.</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 xml:space="preserve">Le troisième volet, intégré bien souvent au premier, recense les documents, </w:t>
            </w:r>
            <w:proofErr w:type="gramStart"/>
            <w:r w:rsidRPr="00EF4184">
              <w:rPr>
                <w:rFonts w:ascii="Verdana" w:eastAsia="Times New Roman" w:hAnsi="Verdana" w:cs="Times New Roman"/>
                <w:sz w:val="24"/>
                <w:szCs w:val="24"/>
                <w:lang w:eastAsia="fr-FR"/>
              </w:rPr>
              <w:t>outils ,</w:t>
            </w:r>
            <w:proofErr w:type="gramEnd"/>
            <w:r w:rsidRPr="00EF4184">
              <w:rPr>
                <w:rFonts w:ascii="Verdana" w:eastAsia="Times New Roman" w:hAnsi="Verdana" w:cs="Times New Roman"/>
                <w:sz w:val="24"/>
                <w:szCs w:val="24"/>
                <w:lang w:eastAsia="fr-FR"/>
              </w:rPr>
              <w:t xml:space="preserve"> modèles, personnes consultées, questionnées en ligne ou ailleurs...</w:t>
            </w:r>
          </w:p>
        </w:tc>
      </w:tr>
    </w:tbl>
    <w:p w:rsidR="00EF4184" w:rsidRPr="00EF4184" w:rsidRDefault="00EF4184" w:rsidP="00EF4184">
      <w:pPr>
        <w:spacing w:after="0" w:line="240" w:lineRule="auto"/>
        <w:rPr>
          <w:rFonts w:ascii="Times New Roman" w:eastAsia="Times New Roman" w:hAnsi="Times New Roman" w:cs="Times New Roman"/>
          <w:sz w:val="24"/>
          <w:szCs w:val="24"/>
          <w:lang w:eastAsia="fr-FR"/>
        </w:rPr>
      </w:pPr>
      <w:r w:rsidRPr="00EF4184">
        <w:rPr>
          <w:rFonts w:ascii="Times New Roman" w:eastAsia="Times New Roman" w:hAnsi="Times New Roman" w:cs="Times New Roman"/>
          <w:sz w:val="24"/>
          <w:szCs w:val="24"/>
          <w:lang w:eastAsia="fr-FR"/>
        </w:rPr>
        <w:b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bookmarkStart w:id="3" w:name="prince"/>
      <w:bookmarkEnd w:id="3"/>
      <w:r w:rsidRPr="00EF4184">
        <w:rPr>
          <w:rFonts w:ascii="Verdana" w:eastAsia="Times New Roman" w:hAnsi="Verdana" w:cs="Times New Roman"/>
          <w:b/>
          <w:bCs/>
          <w:sz w:val="36"/>
          <w:szCs w:val="36"/>
          <w:lang w:eastAsia="fr-FR"/>
        </w:rPr>
        <w:t>Des principes d'organisation</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Page couverture ou la UNE (première page du portfolio) avec un titre accrocheur;</w:t>
      </w:r>
    </w:p>
    <w:p w:rsidR="00EF4184" w:rsidRPr="00EF4184" w:rsidRDefault="00EF4184" w:rsidP="00EF418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Page d'accueil avec le menu principal  qui annonce : </w:t>
      </w:r>
    </w:p>
    <w:p w:rsidR="00EF4184" w:rsidRPr="00EF4184" w:rsidRDefault="00EF4184" w:rsidP="00EF4184">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Générique illustré par les rôles assumés et personnes impliquée;</w:t>
      </w:r>
    </w:p>
    <w:p w:rsidR="00EF4184" w:rsidRPr="00EF4184" w:rsidRDefault="00EF4184" w:rsidP="00EF4184">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Volet apprentissage avec une intro. et une synthèse des apprentissages;</w:t>
      </w:r>
    </w:p>
    <w:p w:rsidR="00EF4184" w:rsidRPr="00EF4184" w:rsidRDefault="00EF4184" w:rsidP="00EF4184">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Volet production </w:t>
      </w:r>
    </w:p>
    <w:p w:rsidR="00EF4184" w:rsidRPr="00EF4184" w:rsidRDefault="00EF4184" w:rsidP="00EF4184">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Volet ressources</w:t>
      </w:r>
    </w:p>
    <w:p w:rsidR="00EF4184" w:rsidRPr="00EF4184" w:rsidRDefault="00EF4184" w:rsidP="00EF4184">
      <w:pPr>
        <w:spacing w:after="0" w:line="240" w:lineRule="auto"/>
        <w:ind w:left="1440"/>
        <w:rPr>
          <w:rFonts w:ascii="Times New Roman" w:eastAsia="Times New Roman" w:hAnsi="Times New Roman" w:cs="Times New Roman"/>
          <w:sz w:val="24"/>
          <w:szCs w:val="24"/>
          <w:lang w:eastAsia="fr-FR"/>
        </w:rPr>
      </w:pPr>
      <w:r w:rsidRPr="00EF4184">
        <w:rPr>
          <w:rFonts w:ascii="Times New Roman" w:eastAsia="Times New Roman" w:hAnsi="Times New Roman" w:cs="Times New Roman"/>
          <w:sz w:val="24"/>
          <w:szCs w:val="24"/>
          <w:lang w:eastAsia="fr-FR"/>
        </w:rPr>
        <w:br/>
        <w:t xml:space="preserve">  </w:t>
      </w:r>
    </w:p>
    <w:p w:rsidR="00EF4184" w:rsidRPr="00EF4184" w:rsidRDefault="00EF4184" w:rsidP="00EF4184">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t xml:space="preserve">  </w:t>
      </w:r>
      <w:r w:rsidRPr="00EF4184">
        <w:rPr>
          <w:rFonts w:ascii="Times New Roman" w:eastAsia="Times New Roman" w:hAnsi="Times New Roman" w:cs="Times New Roman"/>
          <w:sz w:val="24"/>
          <w:szCs w:val="24"/>
          <w:lang w:eastAsia="fr-FR"/>
        </w:rPr>
        <w:br/>
        <w:t xml:space="preserve">  </w:t>
      </w:r>
      <w:r w:rsidRPr="00EF4184">
        <w:rPr>
          <w:rFonts w:ascii="Times New Roman" w:eastAsia="Times New Roman" w:hAnsi="Times New Roman" w:cs="Times New Roman"/>
          <w:sz w:val="24"/>
          <w:szCs w:val="24"/>
          <w:lang w:eastAsia="fr-FR"/>
        </w:rPr>
        <w:br/>
        <w:t xml:space="preserve">  </w:t>
      </w:r>
      <w:r w:rsidRPr="00EF4184">
        <w:rPr>
          <w:rFonts w:ascii="Times New Roman" w:eastAsia="Times New Roman" w:hAnsi="Times New Roman" w:cs="Times New Roman"/>
          <w:sz w:val="24"/>
          <w:szCs w:val="24"/>
          <w:lang w:eastAsia="fr-FR"/>
        </w:rPr>
        <w:br/>
        <w:t xml:space="preserve">  </w:t>
      </w:r>
      <w:r w:rsidRPr="00EF4184">
        <w:rPr>
          <w:rFonts w:ascii="Times New Roman" w:eastAsia="Times New Roman" w:hAnsi="Times New Roman" w:cs="Times New Roman"/>
          <w:sz w:val="24"/>
          <w:szCs w:val="24"/>
          <w:lang w:eastAsia="fr-FR"/>
        </w:rPr>
        <w:br/>
        <w:t xml:space="preserve">  </w:t>
      </w:r>
      <w:r w:rsidRPr="00EF4184">
        <w:rPr>
          <w:rFonts w:ascii="Times New Roman" w:eastAsia="Times New Roman" w:hAnsi="Times New Roman" w:cs="Times New Roman"/>
          <w:sz w:val="24"/>
          <w:szCs w:val="24"/>
          <w:lang w:eastAsia="fr-FR"/>
        </w:rPr>
        <w:br/>
        <w:t xml:space="preserve">  </w:t>
      </w:r>
    </w:p>
    <w:p w:rsidR="00EF4184" w:rsidRPr="00EF4184" w:rsidRDefault="00EF4184" w:rsidP="00EF4184">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7" w:history="1">
        <w:r w:rsidRPr="00EF4184">
          <w:rPr>
            <w:rFonts w:ascii="Verdana" w:eastAsia="Times New Roman" w:hAnsi="Verdana" w:cs="Times New Roman"/>
            <w:b/>
            <w:bCs/>
            <w:color w:val="0000FF"/>
            <w:sz w:val="24"/>
            <w:szCs w:val="24"/>
            <w:u w:val="single"/>
            <w:lang w:eastAsia="fr-FR"/>
          </w:rPr>
          <w:t>Représentation graphique</w:t>
        </w:r>
      </w:hyperlink>
      <w:r w:rsidRPr="00EF4184">
        <w:rPr>
          <w:rFonts w:ascii="Verdana" w:eastAsia="Times New Roman" w:hAnsi="Verdana" w:cs="Times New Roman"/>
          <w:sz w:val="24"/>
          <w:szCs w:val="24"/>
          <w:lang w:eastAsia="fr-FR"/>
        </w:rPr>
        <w:t xml:space="preserve"> du portfolio à double entrée</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t>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4"/>
          <w:szCs w:val="24"/>
          <w:lang w:eastAsia="fr-FR"/>
        </w:rPr>
        <w:t xml:space="preserve">Chaque document ajouté au portfolio devrait être </w:t>
      </w:r>
      <w:r w:rsidRPr="00EF4184">
        <w:rPr>
          <w:rFonts w:ascii="Verdana" w:eastAsia="Times New Roman" w:hAnsi="Verdana" w:cs="Times New Roman"/>
          <w:b/>
          <w:bCs/>
          <w:sz w:val="24"/>
          <w:szCs w:val="24"/>
          <w:lang w:eastAsia="fr-FR"/>
        </w:rPr>
        <w:t>titré et daté</w:t>
      </w:r>
      <w:r w:rsidRPr="00EF4184">
        <w:rPr>
          <w:rFonts w:ascii="Verdana" w:eastAsia="Times New Roman" w:hAnsi="Verdana" w:cs="Times New Roman"/>
          <w:sz w:val="24"/>
          <w:szCs w:val="24"/>
          <w:lang w:eastAsia="fr-FR"/>
        </w:rPr>
        <w:t xml:space="preserve"> afin de donner des points de repère au lecteur et être accompagné d'une brève description.</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 xml:space="preserve">Le portfolio d'apprentissage appartient à l'apprenant. C'est donc ce dernier qui détermine les documents à y insérer en gardant en perspective qu'il va mieux se connaître, davantage comprendre sa </w:t>
      </w:r>
      <w:r w:rsidRPr="00EF4184">
        <w:rPr>
          <w:rFonts w:ascii="Verdana" w:eastAsia="Times New Roman" w:hAnsi="Verdana" w:cs="Times New Roman"/>
          <w:b/>
          <w:bCs/>
          <w:sz w:val="24"/>
          <w:szCs w:val="24"/>
          <w:lang w:eastAsia="fr-FR"/>
        </w:rPr>
        <w:t>façon d'apprendre</w:t>
      </w:r>
      <w:r w:rsidRPr="00EF4184">
        <w:rPr>
          <w:rFonts w:ascii="Verdana" w:eastAsia="Times New Roman" w:hAnsi="Verdana" w:cs="Times New Roman"/>
          <w:sz w:val="24"/>
          <w:szCs w:val="24"/>
          <w:lang w:eastAsia="fr-FR"/>
        </w:rPr>
        <w:t xml:space="preserve"> et de travailler seul ou en équipe. Tandis que le portfolio de présentation répond à des besoins davantage externes où la mise en œuvre des compétences s'expriment en termes de productions, de </w:t>
      </w:r>
      <w:proofErr w:type="spellStart"/>
      <w:r w:rsidRPr="00EF4184">
        <w:rPr>
          <w:rFonts w:ascii="Verdana" w:eastAsia="Times New Roman" w:hAnsi="Verdana" w:cs="Times New Roman"/>
          <w:sz w:val="24"/>
          <w:szCs w:val="24"/>
          <w:lang w:eastAsia="fr-FR"/>
        </w:rPr>
        <w:t>savoir faire</w:t>
      </w:r>
      <w:proofErr w:type="spellEnd"/>
      <w:r w:rsidRPr="00EF4184">
        <w:rPr>
          <w:rFonts w:ascii="Verdana" w:eastAsia="Times New Roman" w:hAnsi="Verdana" w:cs="Times New Roman"/>
          <w:sz w:val="24"/>
          <w:szCs w:val="24"/>
          <w:lang w:eastAsia="fr-FR"/>
        </w:rPr>
        <w:t xml:space="preserve"> (et non de processus).</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L'évaluation est de type formatif pour le portfolio d'apprentissage tandis que le portfolio de présentation est évalué de façon sommative.</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1135" cy="191135"/>
            <wp:effectExtent l="0" t="0" r="0" b="0"/>
            <wp:docPr id="5" name="Image 5" descr="Flêche vers le hau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êche vers le hau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EF4184" w:rsidRPr="00EF4184" w:rsidRDefault="00EF4184" w:rsidP="00EF4184">
      <w:pPr>
        <w:spacing w:before="100" w:beforeAutospacing="1" w:after="240" w:line="240" w:lineRule="auto"/>
        <w:rPr>
          <w:rFonts w:ascii="Times New Roman" w:eastAsia="Times New Roman" w:hAnsi="Times New Roman" w:cs="Times New Roman"/>
          <w:sz w:val="24"/>
          <w:szCs w:val="24"/>
          <w:lang w:eastAsia="fr-FR"/>
        </w:rPr>
      </w:pPr>
      <w:r w:rsidRPr="00EF4184">
        <w:rPr>
          <w:rFonts w:ascii="Times New Roman" w:eastAsia="Times New Roman" w:hAnsi="Times New Roman" w:cs="Times New Roman"/>
          <w:sz w:val="24"/>
          <w:szCs w:val="24"/>
          <w:lang w:eastAsia="fr-FR"/>
        </w:rPr>
        <w:br/>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bookmarkStart w:id="4" w:name="canevas"/>
      <w:bookmarkEnd w:id="4"/>
      <w:r>
        <w:rPr>
          <w:rFonts w:ascii="Times New Roman" w:eastAsia="Times New Roman" w:hAnsi="Times New Roman" w:cs="Times New Roman"/>
          <w:noProof/>
          <w:color w:val="0000FF"/>
          <w:sz w:val="24"/>
          <w:szCs w:val="24"/>
          <w:lang w:eastAsia="fr-FR"/>
        </w:rPr>
        <w:drawing>
          <wp:inline distT="0" distB="0" distL="0" distR="0">
            <wp:extent cx="281305" cy="281305"/>
            <wp:effectExtent l="0" t="0" r="4445" b="4445"/>
            <wp:docPr id="4" name="Image 4" descr="http://www.er.uqam.ca/nobel/r33554/fol3.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uqam.ca/nobel/r33554/fol3.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EF4184">
        <w:rPr>
          <w:rFonts w:ascii="Verdana" w:eastAsia="Times New Roman" w:hAnsi="Verdana" w:cs="Times New Roman"/>
          <w:b/>
          <w:bCs/>
          <w:sz w:val="36"/>
          <w:szCs w:val="36"/>
          <w:lang w:eastAsia="fr-FR"/>
        </w:rPr>
        <w:t>Un canevas …à développer</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b/>
          <w:bCs/>
          <w:sz w:val="24"/>
          <w:szCs w:val="24"/>
          <w:lang w:eastAsia="fr-FR"/>
        </w:rPr>
        <w:t>•PAGE D'ENTRÉE</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4"/>
          <w:szCs w:val="24"/>
          <w:lang w:eastAsia="fr-FR"/>
        </w:rPr>
        <w:t>UN TITRE/image évocateur/</w:t>
      </w:r>
      <w:proofErr w:type="spellStart"/>
      <w:r w:rsidRPr="00EF4184">
        <w:rPr>
          <w:rFonts w:ascii="Verdana" w:eastAsia="Times New Roman" w:hAnsi="Verdana" w:cs="Times New Roman"/>
          <w:sz w:val="24"/>
          <w:szCs w:val="24"/>
          <w:lang w:eastAsia="fr-FR"/>
        </w:rPr>
        <w:t>trice</w:t>
      </w:r>
      <w:proofErr w:type="spellEnd"/>
      <w:r w:rsidRPr="00EF4184">
        <w:rPr>
          <w:rFonts w:ascii="Verdana" w:eastAsia="Times New Roman" w:hAnsi="Verdana" w:cs="Times New Roman"/>
          <w:sz w:val="24"/>
          <w:szCs w:val="24"/>
          <w:lang w:eastAsia="fr-FR"/>
        </w:rPr>
        <w:t xml:space="preserve"> (un sous-titre explicatif) pour l'ensemble du projet.</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 xml:space="preserve">• </w:t>
      </w:r>
      <w:r w:rsidRPr="00EF4184">
        <w:rPr>
          <w:rFonts w:ascii="Verdana" w:eastAsia="Times New Roman" w:hAnsi="Verdana" w:cs="Times New Roman"/>
          <w:b/>
          <w:bCs/>
          <w:sz w:val="24"/>
          <w:szCs w:val="24"/>
          <w:lang w:eastAsia="fr-FR"/>
        </w:rPr>
        <w:t xml:space="preserve">PAGE D'ACCUEIL </w:t>
      </w:r>
      <w:r w:rsidRPr="00EF4184">
        <w:rPr>
          <w:rFonts w:ascii="Verdana" w:eastAsia="Times New Roman" w:hAnsi="Verdana" w:cs="Times New Roman"/>
          <w:sz w:val="24"/>
          <w:szCs w:val="24"/>
          <w:lang w:eastAsia="fr-FR"/>
        </w:rPr>
        <w:t xml:space="preserve">avec </w:t>
      </w:r>
      <w:r w:rsidRPr="00EF4184">
        <w:rPr>
          <w:rFonts w:ascii="Verdana" w:eastAsia="Times New Roman" w:hAnsi="Verdana" w:cs="Times New Roman"/>
          <w:b/>
          <w:bCs/>
          <w:sz w:val="24"/>
          <w:szCs w:val="24"/>
          <w:lang w:eastAsia="fr-FR"/>
        </w:rPr>
        <w:t>MENU principal</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after="100"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b/>
          <w:bCs/>
          <w:sz w:val="24"/>
          <w:szCs w:val="24"/>
          <w:lang w:eastAsia="fr-FR"/>
        </w:rPr>
        <w:t>• GÉNÉRIQUE (QUI ?)</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i/>
          <w:iCs/>
          <w:sz w:val="24"/>
          <w:szCs w:val="24"/>
          <w:lang w:eastAsia="fr-FR"/>
        </w:rPr>
        <w:t>Qui êtes-vous ? Quelles sont vos qualités, vos compétences, quel est votre rôle dans l'équipe ou dans le projet développé?</w:t>
      </w:r>
    </w:p>
    <w:p w:rsidR="00EF4184" w:rsidRPr="00EF4184" w:rsidRDefault="00EF4184" w:rsidP="00EF4184">
      <w:pPr>
        <w:spacing w:after="100"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Autres personnes-ressources consultées.</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4"/>
          <w:szCs w:val="24"/>
          <w:lang w:eastAsia="fr-FR"/>
        </w:rPr>
        <w:t>Autres sources d'inspiration...</w:t>
      </w:r>
    </w:p>
    <w:p w:rsidR="00EF4184" w:rsidRPr="00EF4184" w:rsidRDefault="00EF4184" w:rsidP="00EF4184">
      <w:pPr>
        <w:spacing w:after="0"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b/>
          <w:bCs/>
          <w:sz w:val="24"/>
          <w:szCs w:val="24"/>
          <w:lang w:eastAsia="fr-FR"/>
        </w:rPr>
        <w:t>•INTRODUCTION</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i/>
          <w:iCs/>
          <w:sz w:val="24"/>
          <w:szCs w:val="24"/>
          <w:lang w:eastAsia="fr-FR"/>
        </w:rPr>
        <w:t>Que pouvez-vous dire pour introduire votre portfolio, pour le résumer ?</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i/>
          <w:iCs/>
          <w:sz w:val="24"/>
          <w:szCs w:val="24"/>
          <w:lang w:eastAsia="fr-FR"/>
        </w:rPr>
        <w:t>Une citation peut inciter ici à poursuivre la lecture</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1135" cy="191135"/>
            <wp:effectExtent l="0" t="0" r="0" b="0"/>
            <wp:docPr id="3" name="Image 3" descr="Flêche vers le hau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êche vers le hau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b/>
          <w:bCs/>
          <w:sz w:val="24"/>
          <w:szCs w:val="24"/>
          <w:lang w:eastAsia="fr-FR"/>
        </w:rPr>
        <w:t xml:space="preserve">•VOLET 1 : </w:t>
      </w:r>
      <w:proofErr w:type="gramStart"/>
      <w:r w:rsidRPr="00EF4184">
        <w:rPr>
          <w:rFonts w:ascii="Verdana" w:eastAsia="Times New Roman" w:hAnsi="Verdana" w:cs="Times New Roman"/>
          <w:b/>
          <w:bCs/>
          <w:sz w:val="24"/>
          <w:szCs w:val="24"/>
          <w:lang w:eastAsia="fr-FR"/>
        </w:rPr>
        <w:t>APPRENTISSAGES </w:t>
      </w:r>
      <w:proofErr w:type="gramEnd"/>
      <w:r>
        <w:rPr>
          <w:rFonts w:ascii="Verdana" w:eastAsia="Times New Roman" w:hAnsi="Verdana" w:cs="Times New Roman"/>
          <w:b/>
          <w:bCs/>
          <w:noProof/>
          <w:sz w:val="24"/>
          <w:szCs w:val="24"/>
          <w:lang w:eastAsia="fr-FR"/>
        </w:rPr>
        <w:drawing>
          <wp:inline distT="0" distB="0" distL="0" distR="0">
            <wp:extent cx="281305" cy="311785"/>
            <wp:effectExtent l="0" t="0" r="4445" b="0"/>
            <wp:docPr id="2" name="Image 2" descr="http://www.er.uqam.ca/nobel/r33554/jong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uqam.ca/nobel/r33554/jongle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311785"/>
                    </a:xfrm>
                    <a:prstGeom prst="rect">
                      <a:avLst/>
                    </a:prstGeom>
                    <a:noFill/>
                    <a:ln>
                      <a:noFill/>
                    </a:ln>
                  </pic:spPr>
                </pic:pic>
              </a:graphicData>
            </a:graphic>
          </wp:inline>
        </w:drawing>
      </w:r>
      <w:r w:rsidRPr="00EF4184">
        <w:rPr>
          <w:rFonts w:ascii="Verdana" w:eastAsia="Times New Roman" w:hAnsi="Verdana" w:cs="Times New Roman"/>
          <w:i/>
          <w:iCs/>
          <w:sz w:val="24"/>
          <w:szCs w:val="24"/>
          <w:lang w:eastAsia="fr-FR"/>
        </w:rPr>
        <w:t>..</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4"/>
          <w:szCs w:val="24"/>
          <w:lang w:eastAsia="fr-FR"/>
        </w:rPr>
        <w:t>Pour vous aider à structurer votre démarche de production médiatique, voici une fiche et des questions clés:</w:t>
      </w:r>
    </w:p>
    <w:tbl>
      <w:tblPr>
        <w:tblW w:w="3750" w:type="pct"/>
        <w:jc w:val="center"/>
        <w:tblCellSpacing w:w="15" w:type="dxa"/>
        <w:tblBorders>
          <w:top w:val="outset" w:sz="6" w:space="0" w:color="auto"/>
          <w:left w:val="outset" w:sz="6" w:space="0" w:color="auto"/>
          <w:bottom w:val="outset" w:sz="6" w:space="0" w:color="auto"/>
          <w:right w:val="outset" w:sz="6" w:space="0" w:color="auto"/>
        </w:tblBorders>
        <w:shd w:val="clear" w:color="auto" w:fill="1818CA"/>
        <w:tblCellMar>
          <w:top w:w="15" w:type="dxa"/>
          <w:left w:w="15" w:type="dxa"/>
          <w:bottom w:w="15" w:type="dxa"/>
          <w:right w:w="15" w:type="dxa"/>
        </w:tblCellMar>
        <w:tblLook w:val="04A0" w:firstRow="1" w:lastRow="0" w:firstColumn="1" w:lastColumn="0" w:noHBand="0" w:noVBand="1"/>
      </w:tblPr>
      <w:tblGrid>
        <w:gridCol w:w="2855"/>
        <w:gridCol w:w="2407"/>
        <w:gridCol w:w="3090"/>
      </w:tblGrid>
      <w:tr w:rsidR="00EF4184" w:rsidRPr="00EF4184" w:rsidTr="00EF4184">
        <w:trPr>
          <w:tblCellSpacing w:w="15" w:type="dxa"/>
          <w:jc w:val="center"/>
        </w:trPr>
        <w:tc>
          <w:tcPr>
            <w:tcW w:w="0" w:type="auto"/>
            <w:gridSpan w:val="3"/>
            <w:tcBorders>
              <w:top w:val="nil"/>
              <w:left w:val="nil"/>
              <w:bottom w:val="nil"/>
              <w:right w:val="nil"/>
            </w:tcBorders>
            <w:shd w:val="clear" w:color="auto" w:fill="1818CA"/>
            <w:vAlign w:val="center"/>
            <w:hideMark/>
          </w:tcPr>
          <w:p w:rsidR="00EF4184" w:rsidRPr="00EF4184" w:rsidRDefault="00EF4184" w:rsidP="00EF4184">
            <w:pPr>
              <w:spacing w:after="0" w:line="240" w:lineRule="auto"/>
              <w:jc w:val="center"/>
              <w:rPr>
                <w:rFonts w:ascii="Times New Roman" w:eastAsia="Times New Roman" w:hAnsi="Times New Roman" w:cs="Times New Roman"/>
                <w:sz w:val="24"/>
                <w:szCs w:val="24"/>
                <w:lang w:eastAsia="fr-FR"/>
              </w:rPr>
            </w:pP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36"/>
                <w:szCs w:val="36"/>
                <w:lang w:eastAsia="fr-FR"/>
              </w:rPr>
              <w:t>FICHE D'IDENTITÉ : DEVIS </w:t>
            </w:r>
          </w:p>
        </w:tc>
      </w:tr>
      <w:tr w:rsidR="00EF4184" w:rsidRPr="00EF4184" w:rsidTr="00EF418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818CA"/>
            <w:vAlign w:val="center"/>
            <w:hideMark/>
          </w:tcPr>
          <w:p w:rsidR="00EF4184" w:rsidRPr="00EF4184" w:rsidRDefault="00EF4184" w:rsidP="00EF4184">
            <w:pPr>
              <w:spacing w:after="0" w:line="240" w:lineRule="auto"/>
              <w:rPr>
                <w:rFonts w:ascii="Times New Roman" w:eastAsia="Times New Roman" w:hAnsi="Times New Roman" w:cs="Times New Roman"/>
                <w:sz w:val="24"/>
                <w:szCs w:val="24"/>
                <w:lang w:eastAsia="fr-FR"/>
              </w:rPr>
            </w:pP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b/>
                <w:bCs/>
                <w:color w:val="FFFFFF"/>
                <w:sz w:val="24"/>
                <w:szCs w:val="24"/>
                <w:lang w:eastAsia="fr-FR"/>
              </w:rPr>
              <w:t>1. IDÉE</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(QUI, POURQUOI ? BUT ?)</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4"/>
                <w:szCs w:val="24"/>
                <w:lang w:eastAsia="fr-FR"/>
              </w:rPr>
              <w:t>Quand, pourquoi et dans quel but avez-vous conçu votre projet médiatique?</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4"/>
                <w:szCs w:val="24"/>
                <w:lang w:eastAsia="fr-FR"/>
              </w:rPr>
              <w:t>Problématique de départ / question  à laquelle vous voulez répondre...</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1818CA"/>
            <w:vAlign w:val="center"/>
            <w:hideMark/>
          </w:tcPr>
          <w:p w:rsidR="00EF4184" w:rsidRPr="00EF4184" w:rsidRDefault="00EF4184" w:rsidP="00EF4184">
            <w:pPr>
              <w:spacing w:after="0" w:line="240" w:lineRule="auto"/>
              <w:rPr>
                <w:rFonts w:ascii="Times New Roman" w:eastAsia="Times New Roman" w:hAnsi="Times New Roman" w:cs="Times New Roman"/>
                <w:sz w:val="24"/>
                <w:szCs w:val="24"/>
                <w:lang w:eastAsia="fr-FR"/>
              </w:rPr>
            </w:pP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b/>
                <w:bCs/>
                <w:color w:val="FFFFFF"/>
                <w:sz w:val="24"/>
                <w:szCs w:val="24"/>
                <w:lang w:eastAsia="fr-FR"/>
              </w:rPr>
              <w:t>   2.     SYNOPSIS</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(QUOI?)</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Résumé du contenu. Concepts-clés.</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4"/>
                <w:szCs w:val="24"/>
                <w:lang w:eastAsia="fr-FR"/>
              </w:rPr>
              <w:t xml:space="preserve">Identification des acteurs (vivant), des </w:t>
            </w:r>
            <w:proofErr w:type="gramStart"/>
            <w:r w:rsidRPr="00EF4184">
              <w:rPr>
                <w:rFonts w:ascii="Verdana" w:eastAsia="Times New Roman" w:hAnsi="Verdana" w:cs="Times New Roman"/>
                <w:color w:val="FFFFFF"/>
                <w:sz w:val="24"/>
                <w:szCs w:val="24"/>
                <w:lang w:eastAsia="fr-FR"/>
              </w:rPr>
              <w:t>actions ,</w:t>
            </w:r>
            <w:proofErr w:type="gramEnd"/>
            <w:r w:rsidRPr="00EF4184">
              <w:rPr>
                <w:rFonts w:ascii="Verdana" w:eastAsia="Times New Roman" w:hAnsi="Verdana" w:cs="Times New Roman"/>
                <w:color w:val="FFFFFF"/>
                <w:sz w:val="24"/>
                <w:szCs w:val="24"/>
                <w:lang w:eastAsia="fr-FR"/>
              </w:rPr>
              <w:t xml:space="preserve"> des objets (mouvant) ainsi que du décor / contexte créé </w:t>
            </w:r>
          </w:p>
        </w:tc>
        <w:tc>
          <w:tcPr>
            <w:tcW w:w="0" w:type="auto"/>
            <w:tcBorders>
              <w:top w:val="outset" w:sz="6" w:space="0" w:color="auto"/>
              <w:left w:val="outset" w:sz="6" w:space="0" w:color="auto"/>
              <w:bottom w:val="outset" w:sz="6" w:space="0" w:color="auto"/>
              <w:right w:val="outset" w:sz="6" w:space="0" w:color="auto"/>
            </w:tcBorders>
            <w:shd w:val="clear" w:color="auto" w:fill="1818CA"/>
            <w:vAlign w:val="center"/>
            <w:hideMark/>
          </w:tcPr>
          <w:p w:rsidR="00EF4184" w:rsidRPr="00EF4184" w:rsidRDefault="00EF4184" w:rsidP="00EF4184">
            <w:pPr>
              <w:spacing w:after="0"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b/>
                <w:bCs/>
                <w:color w:val="FFFFFF"/>
                <w:sz w:val="24"/>
                <w:szCs w:val="24"/>
                <w:lang w:eastAsia="fr-FR"/>
              </w:rPr>
              <w:t>3.     PUBLIC CIBLE</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(A QUI ?)</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4"/>
                <w:szCs w:val="24"/>
                <w:lang w:eastAsia="fr-FR"/>
              </w:rPr>
              <w:t>À qui s’adresse votre intervention?</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Identification des compétences médiatiques (transversales) et disciplinaires visées.</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4"/>
                <w:szCs w:val="24"/>
                <w:lang w:eastAsia="fr-FR"/>
              </w:rPr>
              <w:t> </w:t>
            </w:r>
          </w:p>
        </w:tc>
      </w:tr>
      <w:tr w:rsidR="00EF4184" w:rsidRPr="00EF4184" w:rsidTr="00EF418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818CA"/>
            <w:vAlign w:val="center"/>
            <w:hideMark/>
          </w:tcPr>
          <w:p w:rsidR="00EF4184" w:rsidRPr="00EF4184" w:rsidRDefault="00EF4184" w:rsidP="00EF4184">
            <w:pPr>
              <w:spacing w:after="0" w:line="240" w:lineRule="auto"/>
              <w:rPr>
                <w:rFonts w:ascii="Times New Roman" w:eastAsia="Times New Roman" w:hAnsi="Times New Roman" w:cs="Times New Roman"/>
                <w:sz w:val="24"/>
                <w:szCs w:val="24"/>
                <w:lang w:eastAsia="fr-FR"/>
              </w:rPr>
            </w:pP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b/>
                <w:bCs/>
                <w:color w:val="FFFFFF"/>
                <w:sz w:val="27"/>
                <w:szCs w:val="27"/>
                <w:lang w:eastAsia="fr-FR"/>
              </w:rPr>
              <w:t>4.</w:t>
            </w:r>
            <w:r w:rsidRPr="00EF4184">
              <w:rPr>
                <w:rFonts w:ascii="Verdana" w:eastAsia="Times New Roman" w:hAnsi="Verdana" w:cs="Times New Roman"/>
                <w:b/>
                <w:bCs/>
                <w:color w:val="FFFFFF"/>
                <w:sz w:val="24"/>
                <w:szCs w:val="24"/>
                <w:lang w:eastAsia="fr-FR"/>
              </w:rPr>
              <w:t xml:space="preserve"> APPROCHE / MÉDIAS</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Méthodes d'apprentissage privilégiées</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hyperlink r:id="rId20" w:history="1">
              <w:r w:rsidRPr="00EF4184">
                <w:rPr>
                  <w:rFonts w:ascii="Verdana" w:eastAsia="Times New Roman" w:hAnsi="Verdana" w:cs="Times New Roman"/>
                  <w:b/>
                  <w:bCs/>
                  <w:color w:val="0000FF"/>
                  <w:sz w:val="24"/>
                  <w:szCs w:val="24"/>
                  <w:u w:val="single"/>
                  <w:lang w:eastAsia="fr-FR"/>
                </w:rPr>
                <w:t>MÉDIAS</w:t>
              </w:r>
            </w:hyperlink>
            <w:r w:rsidRPr="00EF4184">
              <w:rPr>
                <w:rFonts w:ascii="Verdana" w:eastAsia="Times New Roman" w:hAnsi="Verdana" w:cs="Times New Roman"/>
                <w:color w:val="FFFFFF"/>
                <w:sz w:val="24"/>
                <w:szCs w:val="24"/>
                <w:lang w:eastAsia="fr-FR"/>
              </w:rPr>
              <w:t xml:space="preserve"> privilégiés:</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 autonome</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 de diffusion</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 de communication</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15"/>
                <w:szCs w:val="15"/>
                <w:lang w:eastAsia="fr-FR"/>
              </w:rPr>
              <w:t>Classification à la Francis Balle</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t xml:space="preserve">  </w:t>
            </w:r>
            <w:r w:rsidRPr="00EF4184">
              <w:rPr>
                <w:rFonts w:ascii="Times New Roman" w:eastAsia="Times New Roman" w:hAnsi="Times New Roman" w:cs="Times New Roman"/>
                <w:sz w:val="24"/>
                <w:szCs w:val="24"/>
                <w:lang w:eastAsia="fr-FR"/>
              </w:rPr>
              <w:br/>
              <w:t xml:space="preserve">  </w:t>
            </w:r>
            <w:r w:rsidRPr="00EF4184">
              <w:rPr>
                <w:rFonts w:ascii="Times New Roman" w:eastAsia="Times New Roman" w:hAnsi="Times New Roman" w:cs="Times New Roman"/>
                <w:sz w:val="24"/>
                <w:szCs w:val="24"/>
                <w:lang w:eastAsia="fr-FR"/>
              </w:rPr>
              <w:b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1818CA"/>
            <w:vAlign w:val="center"/>
            <w:hideMark/>
          </w:tcPr>
          <w:p w:rsidR="00EF4184" w:rsidRPr="00EF4184" w:rsidRDefault="00EF4184" w:rsidP="00EF4184">
            <w:pPr>
              <w:spacing w:after="0" w:line="240" w:lineRule="auto"/>
              <w:rPr>
                <w:rFonts w:ascii="Times New Roman" w:eastAsia="Times New Roman" w:hAnsi="Times New Roman" w:cs="Times New Roman"/>
                <w:sz w:val="24"/>
                <w:szCs w:val="24"/>
                <w:lang w:eastAsia="fr-FR"/>
              </w:rPr>
            </w:pPr>
            <w:hyperlink r:id="rId21" w:history="1">
              <w:r w:rsidRPr="00EF4184">
                <w:rPr>
                  <w:rFonts w:ascii="Verdana" w:eastAsia="Times New Roman" w:hAnsi="Verdana" w:cs="Times New Roman"/>
                  <w:b/>
                  <w:bCs/>
                  <w:color w:val="0000FF"/>
                  <w:sz w:val="27"/>
                  <w:szCs w:val="27"/>
                  <w:u w:val="single"/>
                  <w:lang w:eastAsia="fr-FR"/>
                </w:rPr>
                <w:t>Des métaphores</w:t>
              </w:r>
            </w:hyperlink>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b/>
                <w:bCs/>
                <w:color w:val="FFFFFF"/>
                <w:sz w:val="27"/>
                <w:szCs w:val="27"/>
                <w:lang w:eastAsia="fr-FR"/>
              </w:rPr>
              <w:t>linguistiques ou  iconiques</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0"/>
                <w:szCs w:val="20"/>
                <w:lang w:eastAsia="fr-FR"/>
              </w:rPr>
              <w:t>Comment véhiculer votre message pour que s'imprime un  souvenir dans la tête de votre destinataire?</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0"/>
                <w:szCs w:val="20"/>
                <w:lang w:eastAsia="fr-FR"/>
              </w:rPr>
              <w:t>Quelle analogie pouvez-vous établir  avec votre sujet pour symboliser votre propos ou  votre style?</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1818CA"/>
            <w:vAlign w:val="center"/>
            <w:hideMark/>
          </w:tcPr>
          <w:p w:rsidR="00EF4184" w:rsidRPr="00EF4184" w:rsidRDefault="00EF4184" w:rsidP="00EF4184">
            <w:pPr>
              <w:spacing w:after="0" w:line="240" w:lineRule="auto"/>
              <w:rPr>
                <w:rFonts w:ascii="Times New Roman" w:eastAsia="Times New Roman" w:hAnsi="Times New Roman" w:cs="Times New Roman"/>
                <w:sz w:val="24"/>
                <w:szCs w:val="24"/>
                <w:lang w:eastAsia="fr-FR"/>
              </w:rPr>
            </w:pP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b/>
                <w:bCs/>
                <w:color w:val="FFFFFF"/>
                <w:sz w:val="27"/>
                <w:szCs w:val="27"/>
                <w:lang w:eastAsia="fr-FR"/>
              </w:rPr>
              <w:t>5.</w:t>
            </w:r>
            <w:r w:rsidRPr="00EF4184">
              <w:rPr>
                <w:rFonts w:ascii="Verdana" w:eastAsia="Times New Roman" w:hAnsi="Verdana" w:cs="Times New Roman"/>
                <w:b/>
                <w:bCs/>
                <w:color w:val="FFFFFF"/>
                <w:sz w:val="24"/>
                <w:szCs w:val="24"/>
                <w:lang w:eastAsia="fr-FR"/>
              </w:rPr>
              <w:t xml:space="preserve"> TRAITEMENT DU CONTENU </w:t>
            </w:r>
            <w:r w:rsidRPr="00EF4184">
              <w:rPr>
                <w:rFonts w:ascii="Verdana" w:eastAsia="Times New Roman" w:hAnsi="Verdana" w:cs="Times New Roman"/>
                <w:color w:val="FFFFFF"/>
                <w:sz w:val="24"/>
                <w:szCs w:val="24"/>
                <w:lang w:eastAsia="fr-FR"/>
              </w:rPr>
              <w:t>(COMMENT ?)</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after="0" w:line="240" w:lineRule="auto"/>
              <w:jc w:val="center"/>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4"/>
                <w:szCs w:val="24"/>
                <w:lang w:eastAsia="fr-FR"/>
              </w:rPr>
              <w:t>(analyse du contenu)</w:t>
            </w:r>
          </w:p>
          <w:p w:rsidR="00EF4184" w:rsidRPr="00EF4184" w:rsidRDefault="00EF4184" w:rsidP="00EF4184">
            <w:pPr>
              <w:spacing w:after="0"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4"/>
                <w:szCs w:val="24"/>
                <w:lang w:eastAsia="fr-FR"/>
              </w:rPr>
              <w:t>Factuel,</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proofErr w:type="gramStart"/>
            <w:r w:rsidRPr="00EF4184">
              <w:rPr>
                <w:rFonts w:ascii="Verdana" w:eastAsia="Times New Roman" w:hAnsi="Verdana" w:cs="Times New Roman"/>
                <w:color w:val="FFFFFF"/>
                <w:sz w:val="24"/>
                <w:szCs w:val="24"/>
                <w:lang w:eastAsia="fr-FR"/>
              </w:rPr>
              <w:t>Narratif ,</w:t>
            </w:r>
            <w:proofErr w:type="gramEnd"/>
            <w:r w:rsidRPr="00EF4184">
              <w:rPr>
                <w:rFonts w:ascii="Verdana" w:eastAsia="Times New Roman" w:hAnsi="Verdana" w:cs="Times New Roman"/>
                <w:color w:val="FFFFFF"/>
                <w:sz w:val="24"/>
                <w:szCs w:val="24"/>
                <w:lang w:eastAsia="fr-FR"/>
              </w:rPr>
              <w:t> </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Esthétique/rhétorique, </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Mixte</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hyperlink r:id="rId22" w:history="1">
              <w:r w:rsidRPr="00EF4184">
                <w:rPr>
                  <w:rFonts w:ascii="Verdana" w:eastAsia="Times New Roman" w:hAnsi="Verdana" w:cs="Times New Roman"/>
                  <w:b/>
                  <w:bCs/>
                  <w:color w:val="0000FF"/>
                  <w:sz w:val="27"/>
                  <w:szCs w:val="27"/>
                  <w:u w:val="single"/>
                  <w:lang w:eastAsia="fr-FR"/>
                </w:rPr>
                <w:t>Codage</w:t>
              </w:r>
            </w:hyperlink>
            <w:r w:rsidRPr="00EF4184">
              <w:rPr>
                <w:rFonts w:ascii="Verdana" w:eastAsia="Times New Roman" w:hAnsi="Verdana" w:cs="Times New Roman"/>
                <w:b/>
                <w:bCs/>
                <w:color w:val="FFFFFF"/>
                <w:sz w:val="27"/>
                <w:szCs w:val="27"/>
                <w:lang w:eastAsia="fr-FR"/>
              </w:rPr>
              <w:t xml:space="preserve"> de l'information</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Mise en page/mise en forme</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Couleurs</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Graphisme</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Typographie</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Son</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Mouvement/Interactivité</w:t>
            </w:r>
          </w:p>
        </w:tc>
      </w:tr>
      <w:tr w:rsidR="00EF4184" w:rsidRPr="00EF4184" w:rsidTr="00EF418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1818CA"/>
            <w:vAlign w:val="center"/>
            <w:hideMark/>
          </w:tcPr>
          <w:p w:rsidR="00EF4184" w:rsidRPr="00EF4184" w:rsidRDefault="00EF4184" w:rsidP="00EF4184">
            <w:pPr>
              <w:spacing w:after="0" w:line="240" w:lineRule="auto"/>
              <w:rPr>
                <w:rFonts w:ascii="Times New Roman" w:eastAsia="Times New Roman" w:hAnsi="Times New Roman" w:cs="Times New Roman"/>
                <w:sz w:val="24"/>
                <w:szCs w:val="24"/>
                <w:lang w:eastAsia="fr-FR"/>
              </w:rPr>
            </w:pP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b/>
                <w:bCs/>
                <w:color w:val="FFFFFF"/>
                <w:sz w:val="27"/>
                <w:szCs w:val="27"/>
                <w:lang w:eastAsia="fr-FR"/>
              </w:rPr>
              <w:t xml:space="preserve">6. </w:t>
            </w:r>
            <w:r w:rsidRPr="00EF4184">
              <w:rPr>
                <w:rFonts w:ascii="Verdana" w:eastAsia="Times New Roman" w:hAnsi="Verdana" w:cs="Times New Roman"/>
                <w:b/>
                <w:bCs/>
                <w:color w:val="FFFFFF"/>
                <w:sz w:val="24"/>
                <w:szCs w:val="24"/>
                <w:lang w:eastAsia="fr-FR"/>
              </w:rPr>
              <w:t>INTERVENTION proprement dite</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(QUAND, OÙ?)</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4"/>
                <w:szCs w:val="24"/>
                <w:lang w:eastAsia="fr-FR"/>
              </w:rPr>
              <w:t>-avant : mise en situation</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(motiver-rôle attentionnel de la communication);</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4"/>
                <w:szCs w:val="24"/>
                <w:lang w:eastAsia="fr-FR"/>
              </w:rPr>
              <w:t>-pendant : déroulement</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(faire acquérir...rôle notionnel/instrumental de la communication);</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4"/>
                <w:szCs w:val="24"/>
                <w:lang w:eastAsia="fr-FR"/>
              </w:rPr>
              <w:t>-après : réinvestissement</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 xml:space="preserve">(retour- rôle </w:t>
            </w:r>
            <w:proofErr w:type="spellStart"/>
            <w:r w:rsidRPr="00EF4184">
              <w:rPr>
                <w:rFonts w:ascii="Verdana" w:eastAsia="Times New Roman" w:hAnsi="Verdana" w:cs="Times New Roman"/>
                <w:color w:val="FFFFFF"/>
                <w:sz w:val="24"/>
                <w:szCs w:val="24"/>
                <w:lang w:eastAsia="fr-FR"/>
              </w:rPr>
              <w:t>rétentionnel</w:t>
            </w:r>
            <w:proofErr w:type="spellEnd"/>
            <w:r w:rsidRPr="00EF4184">
              <w:rPr>
                <w:rFonts w:ascii="Verdana" w:eastAsia="Times New Roman" w:hAnsi="Verdana" w:cs="Times New Roman"/>
                <w:color w:val="FFFFFF"/>
                <w:sz w:val="24"/>
                <w:szCs w:val="24"/>
                <w:lang w:eastAsia="fr-FR"/>
              </w:rPr>
              <w:t xml:space="preserve"> de la communication).</w:t>
            </w:r>
          </w:p>
        </w:tc>
        <w:tc>
          <w:tcPr>
            <w:tcW w:w="0" w:type="auto"/>
            <w:tcBorders>
              <w:top w:val="outset" w:sz="6" w:space="0" w:color="auto"/>
              <w:left w:val="outset" w:sz="6" w:space="0" w:color="auto"/>
              <w:bottom w:val="outset" w:sz="6" w:space="0" w:color="auto"/>
              <w:right w:val="outset" w:sz="6" w:space="0" w:color="auto"/>
            </w:tcBorders>
            <w:shd w:val="clear" w:color="auto" w:fill="1818CA"/>
            <w:vAlign w:val="center"/>
            <w:hideMark/>
          </w:tcPr>
          <w:p w:rsidR="00EF4184" w:rsidRPr="00EF4184" w:rsidRDefault="00EF4184" w:rsidP="00EF4184">
            <w:pPr>
              <w:spacing w:after="0"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b/>
                <w:bCs/>
                <w:sz w:val="24"/>
                <w:szCs w:val="24"/>
                <w:lang w:eastAsia="fr-FR"/>
              </w:rPr>
              <w:t> </w:t>
            </w:r>
            <w:r w:rsidRPr="00EF4184">
              <w:rPr>
                <w:rFonts w:ascii="Verdana" w:eastAsia="Times New Roman" w:hAnsi="Verdana" w:cs="Times New Roman"/>
                <w:b/>
                <w:bCs/>
                <w:color w:val="FFFFFF"/>
                <w:sz w:val="24"/>
                <w:szCs w:val="24"/>
                <w:lang w:eastAsia="fr-FR"/>
              </w:rPr>
              <w:t>7.  SYNTHÈSE</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(EFFETS?)</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4"/>
                <w:szCs w:val="24"/>
                <w:lang w:eastAsia="fr-FR"/>
              </w:rPr>
              <w:t>Résultats </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Bilan (modifications à venir)</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color w:val="FFFFFF"/>
                <w:sz w:val="24"/>
                <w:szCs w:val="24"/>
                <w:lang w:eastAsia="fr-FR"/>
              </w:rPr>
              <w:t>Questionnement</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t xml:space="preserve">  </w:t>
            </w:r>
            <w:r w:rsidRPr="00EF4184">
              <w:rPr>
                <w:rFonts w:ascii="Times New Roman" w:eastAsia="Times New Roman" w:hAnsi="Times New Roman" w:cs="Times New Roman"/>
                <w:sz w:val="24"/>
                <w:szCs w:val="24"/>
                <w:lang w:eastAsia="fr-FR"/>
              </w:rPr>
              <w:br/>
              <w:t xml:space="preserve">  </w:t>
            </w:r>
            <w:r w:rsidRPr="00EF4184">
              <w:rPr>
                <w:rFonts w:ascii="Times New Roman" w:eastAsia="Times New Roman" w:hAnsi="Times New Roman" w:cs="Times New Roman"/>
                <w:sz w:val="24"/>
                <w:szCs w:val="24"/>
                <w:lang w:eastAsia="fr-FR"/>
              </w:rPr>
              <w:b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FFFFFF"/>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shd w:val="clear" w:color="auto" w:fill="1818CA"/>
            <w:vAlign w:val="center"/>
            <w:hideMark/>
          </w:tcPr>
          <w:p w:rsidR="00EF4184" w:rsidRPr="00EF4184" w:rsidRDefault="00EF4184" w:rsidP="00EF4184">
            <w:pPr>
              <w:spacing w:after="100" w:line="240" w:lineRule="auto"/>
              <w:jc w:val="center"/>
              <w:rPr>
                <w:rFonts w:ascii="Times New Roman" w:eastAsia="Times New Roman" w:hAnsi="Times New Roman" w:cs="Times New Roman"/>
                <w:sz w:val="24"/>
                <w:szCs w:val="24"/>
                <w:lang w:eastAsia="fr-FR"/>
              </w:rPr>
            </w:pPr>
            <w:r w:rsidRPr="00EF4184">
              <w:rPr>
                <w:rFonts w:ascii="Verdana" w:eastAsia="Times New Roman" w:hAnsi="Verdana" w:cs="Times New Roman"/>
                <w:b/>
                <w:bCs/>
                <w:color w:val="FFFFFF"/>
                <w:sz w:val="24"/>
                <w:szCs w:val="24"/>
                <w:lang w:eastAsia="fr-FR"/>
              </w:rPr>
              <w:t>RÉFÉRENCES MÉDIAGRAPHIQUES</w:t>
            </w:r>
          </w:p>
        </w:tc>
      </w:tr>
    </w:tbl>
    <w:p w:rsidR="00EF4184" w:rsidRPr="00EF4184" w:rsidRDefault="00EF4184" w:rsidP="00EF4184">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91135" cy="191135"/>
            <wp:effectExtent l="0" t="0" r="0" b="0"/>
            <wp:docPr id="1" name="Image 1" descr="Flêche vers le hau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êche vers le hau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p>
    <w:p w:rsidR="00EF4184" w:rsidRPr="00EF4184" w:rsidRDefault="00EF4184" w:rsidP="00EF4184">
      <w:pPr>
        <w:spacing w:after="100"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b/>
          <w:bCs/>
          <w:sz w:val="24"/>
          <w:szCs w:val="24"/>
          <w:lang w:eastAsia="fr-FR"/>
        </w:rPr>
        <w:t>• VOLET 2: PRODUCTION MÉDIATIQUE/rapport</w:t>
      </w:r>
    </w:p>
    <w:p w:rsidR="00EF4184" w:rsidRPr="00EF4184" w:rsidRDefault="00EF4184" w:rsidP="00EF4184">
      <w:pPr>
        <w:spacing w:after="100" w:line="240" w:lineRule="auto"/>
        <w:rPr>
          <w:rFonts w:ascii="Times New Roman" w:eastAsia="Times New Roman" w:hAnsi="Times New Roman" w:cs="Times New Roman"/>
          <w:sz w:val="24"/>
          <w:szCs w:val="24"/>
          <w:lang w:eastAsia="fr-FR"/>
        </w:rPr>
      </w:pPr>
      <w:bookmarkStart w:id="5" w:name="madia"/>
      <w:bookmarkEnd w:id="5"/>
      <w:r w:rsidRPr="00EF4184">
        <w:rPr>
          <w:rFonts w:ascii="Verdana" w:eastAsia="Times New Roman" w:hAnsi="Verdana" w:cs="Times New Roman"/>
          <w:b/>
          <w:bCs/>
          <w:sz w:val="27"/>
          <w:szCs w:val="27"/>
          <w:lang w:eastAsia="fr-FR"/>
        </w:rPr>
        <w:t>•</w:t>
      </w:r>
      <w:r w:rsidRPr="00EF4184">
        <w:rPr>
          <w:rFonts w:ascii="Verdana" w:eastAsia="Times New Roman" w:hAnsi="Verdana" w:cs="Times New Roman"/>
          <w:b/>
          <w:bCs/>
          <w:sz w:val="24"/>
          <w:szCs w:val="24"/>
          <w:lang w:eastAsia="fr-FR"/>
        </w:rPr>
        <w:t>VOLET 3 : RESSOURCES</w:t>
      </w:r>
    </w:p>
    <w:p w:rsidR="00EF4184" w:rsidRPr="00EF4184" w:rsidRDefault="00EF4184" w:rsidP="00EF4184">
      <w:pPr>
        <w:spacing w:after="0"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b/>
          <w:bCs/>
          <w:color w:val="0B0859"/>
          <w:sz w:val="24"/>
          <w:szCs w:val="24"/>
          <w:lang w:eastAsia="fr-FR"/>
        </w:rPr>
        <w:t xml:space="preserve">1. RESSOURCES DOCUMENTAIRES </w:t>
      </w:r>
      <w:r w:rsidRPr="00EF4184">
        <w:rPr>
          <w:rFonts w:ascii="Verdana" w:eastAsia="Times New Roman" w:hAnsi="Verdana" w:cs="Times New Roman"/>
          <w:sz w:val="20"/>
          <w:szCs w:val="20"/>
          <w:lang w:eastAsia="fr-FR"/>
        </w:rPr>
        <w:t>(des mots pour définir, informer, analyser, synthétiser)</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0"/>
          <w:szCs w:val="20"/>
          <w:lang w:eastAsia="fr-FR"/>
        </w:rPr>
        <w:t>Caron, Rosaire. «Comment citer un document électronique » dans Université Laval.</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 xml:space="preserve">Bibliothèque, </w:t>
      </w:r>
      <w:r w:rsidRPr="00EF4184">
        <w:rPr>
          <w:rFonts w:ascii="Verdana" w:eastAsia="Times New Roman" w:hAnsi="Verdana" w:cs="Times New Roman"/>
          <w:i/>
          <w:iCs/>
          <w:sz w:val="20"/>
          <w:szCs w:val="20"/>
          <w:lang w:eastAsia="fr-FR"/>
        </w:rPr>
        <w:t>Site de la bibliothèque de L'université Laval</w:t>
      </w:r>
      <w:proofErr w:type="gramStart"/>
      <w:r w:rsidRPr="00EF4184">
        <w:rPr>
          <w:rFonts w:ascii="Verdana" w:eastAsia="Times New Roman" w:hAnsi="Verdana" w:cs="Times New Roman"/>
          <w:i/>
          <w:iCs/>
          <w:sz w:val="20"/>
          <w:szCs w:val="20"/>
          <w:lang w:eastAsia="fr-FR"/>
        </w:rPr>
        <w:t>,</w:t>
      </w:r>
      <w:r w:rsidRPr="00EF4184">
        <w:rPr>
          <w:rFonts w:ascii="Verdana" w:eastAsia="Times New Roman" w:hAnsi="Verdana" w:cs="Times New Roman"/>
          <w:sz w:val="20"/>
          <w:szCs w:val="20"/>
          <w:lang w:eastAsia="fr-FR"/>
        </w:rPr>
        <w:t>(</w:t>
      </w:r>
      <w:proofErr w:type="gramEnd"/>
      <w:r w:rsidRPr="00EF4184">
        <w:rPr>
          <w:rFonts w:ascii="Verdana" w:eastAsia="Times New Roman" w:hAnsi="Verdana" w:cs="Times New Roman"/>
          <w:sz w:val="20"/>
          <w:szCs w:val="20"/>
          <w:lang w:eastAsia="fr-FR"/>
        </w:rPr>
        <w:t>En ligne) :</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hyperlink r:id="rId23" w:history="1">
        <w:r w:rsidRPr="00EF4184">
          <w:rPr>
            <w:rFonts w:ascii="Verdana" w:eastAsia="Times New Roman" w:hAnsi="Verdana" w:cs="Times New Roman"/>
            <w:color w:val="0000FF"/>
            <w:sz w:val="20"/>
            <w:szCs w:val="20"/>
            <w:u w:val="single"/>
            <w:lang w:eastAsia="fr-FR"/>
          </w:rPr>
          <w:t>http://www.bibl.ulaval.ca:80/doelec/citedoce.html</w:t>
        </w:r>
      </w:hyperlink>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(Page consultée le 15 mai 2000)</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F4184">
        <w:rPr>
          <w:rFonts w:ascii="Verdana" w:eastAsia="Times New Roman" w:hAnsi="Verdana" w:cs="Times New Roman"/>
          <w:sz w:val="20"/>
          <w:szCs w:val="20"/>
          <w:lang w:eastAsia="fr-FR"/>
        </w:rPr>
        <w:t>Dansereau</w:t>
      </w:r>
      <w:proofErr w:type="spellEnd"/>
      <w:r w:rsidRPr="00EF4184">
        <w:rPr>
          <w:rFonts w:ascii="Verdana" w:eastAsia="Times New Roman" w:hAnsi="Verdana" w:cs="Times New Roman"/>
          <w:sz w:val="20"/>
          <w:szCs w:val="20"/>
          <w:lang w:eastAsia="fr-FR"/>
        </w:rPr>
        <w:t xml:space="preserve">, Stéphanie. </w:t>
      </w:r>
      <w:r w:rsidRPr="00EF4184">
        <w:rPr>
          <w:rFonts w:ascii="Verdana" w:eastAsia="Times New Roman" w:hAnsi="Verdana" w:cs="Times New Roman"/>
          <w:i/>
          <w:iCs/>
          <w:sz w:val="20"/>
          <w:szCs w:val="20"/>
          <w:lang w:eastAsia="fr-FR"/>
        </w:rPr>
        <w:t>Lecture critique de sites web sur le portfolio</w:t>
      </w:r>
      <w:r w:rsidRPr="00EF4184">
        <w:rPr>
          <w:rFonts w:ascii="Verdana" w:eastAsia="Times New Roman" w:hAnsi="Verdana" w:cs="Times New Roman"/>
          <w:sz w:val="20"/>
          <w:szCs w:val="20"/>
          <w:lang w:eastAsia="fr-FR"/>
        </w:rPr>
        <w:t xml:space="preserve"> : </w:t>
      </w:r>
      <w:hyperlink r:id="rId24" w:history="1">
        <w:r w:rsidRPr="00EF4184">
          <w:rPr>
            <w:rFonts w:ascii="Verdana" w:eastAsia="Times New Roman" w:hAnsi="Verdana" w:cs="Times New Roman"/>
            <w:color w:val="0000FF"/>
            <w:sz w:val="20"/>
            <w:szCs w:val="20"/>
            <w:u w:val="single"/>
            <w:lang w:eastAsia="fr-FR"/>
          </w:rPr>
          <w:t>http://www.er.uqam.ca/nobel/r33554/sites.html</w:t>
        </w:r>
      </w:hyperlink>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(page mise à jour en septembre 2001)</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0"/>
          <w:szCs w:val="20"/>
          <w:lang w:eastAsia="fr-FR"/>
        </w:rPr>
        <w:t xml:space="preserve">Goupil, Georgette.1998. </w:t>
      </w:r>
      <w:r w:rsidRPr="00EF4184">
        <w:rPr>
          <w:rFonts w:ascii="Verdana" w:eastAsia="Times New Roman" w:hAnsi="Verdana" w:cs="Times New Roman"/>
          <w:i/>
          <w:iCs/>
          <w:sz w:val="20"/>
          <w:szCs w:val="20"/>
          <w:lang w:eastAsia="fr-FR"/>
        </w:rPr>
        <w:t>Portfolio et dossiers d'apprentissage</w:t>
      </w:r>
      <w:r w:rsidRPr="00EF4184">
        <w:rPr>
          <w:rFonts w:ascii="Verdana" w:eastAsia="Times New Roman" w:hAnsi="Verdana" w:cs="Times New Roman"/>
          <w:sz w:val="20"/>
          <w:szCs w:val="20"/>
          <w:lang w:eastAsia="fr-FR"/>
        </w:rPr>
        <w:t>.</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 xml:space="preserve">Montréal: </w:t>
      </w:r>
      <w:proofErr w:type="spellStart"/>
      <w:r w:rsidRPr="00EF4184">
        <w:rPr>
          <w:rFonts w:ascii="Verdana" w:eastAsia="Times New Roman" w:hAnsi="Verdana" w:cs="Times New Roman"/>
          <w:sz w:val="20"/>
          <w:szCs w:val="20"/>
          <w:lang w:eastAsia="fr-FR"/>
        </w:rPr>
        <w:t>Chenelière</w:t>
      </w:r>
      <w:proofErr w:type="spellEnd"/>
      <w:r w:rsidRPr="00EF4184">
        <w:rPr>
          <w:rFonts w:ascii="Verdana" w:eastAsia="Times New Roman" w:hAnsi="Verdana" w:cs="Times New Roman"/>
          <w:sz w:val="20"/>
          <w:szCs w:val="20"/>
          <w:lang w:eastAsia="fr-FR"/>
        </w:rPr>
        <w:t>/</w:t>
      </w:r>
      <w:proofErr w:type="spellStart"/>
      <w:r w:rsidRPr="00EF4184">
        <w:rPr>
          <w:rFonts w:ascii="Verdana" w:eastAsia="Times New Roman" w:hAnsi="Verdana" w:cs="Times New Roman"/>
          <w:sz w:val="20"/>
          <w:szCs w:val="20"/>
          <w:lang w:eastAsia="fr-FR"/>
        </w:rPr>
        <w:t>McGraw</w:t>
      </w:r>
      <w:proofErr w:type="spellEnd"/>
      <w:r w:rsidRPr="00EF4184">
        <w:rPr>
          <w:rFonts w:ascii="Verdana" w:eastAsia="Times New Roman" w:hAnsi="Verdana" w:cs="Times New Roman"/>
          <w:sz w:val="20"/>
          <w:szCs w:val="20"/>
          <w:lang w:eastAsia="fr-FR"/>
        </w:rPr>
        <w:t>-Hill, 78 p. (un vidéo accompagne le cahier).</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 xml:space="preserve">Un extrait de son texte en ligne: </w:t>
      </w:r>
      <w:hyperlink r:id="rId25" w:history="1">
        <w:r w:rsidRPr="00EF4184">
          <w:rPr>
            <w:rFonts w:ascii="Verdana" w:eastAsia="Times New Roman" w:hAnsi="Verdana" w:cs="Times New Roman"/>
            <w:color w:val="0000FF"/>
            <w:sz w:val="20"/>
            <w:szCs w:val="20"/>
            <w:u w:val="single"/>
            <w:lang w:eastAsia="fr-FR"/>
          </w:rPr>
          <w:t>http://www.dromadaire.com/avenir/accueil</w:t>
        </w:r>
      </w:hyperlink>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 xml:space="preserve">(en bas de page) tiré de la revue </w:t>
      </w:r>
      <w:r w:rsidRPr="00EF4184">
        <w:rPr>
          <w:rFonts w:ascii="Verdana" w:eastAsia="Times New Roman" w:hAnsi="Verdana" w:cs="Times New Roman"/>
          <w:i/>
          <w:iCs/>
          <w:sz w:val="20"/>
          <w:szCs w:val="20"/>
          <w:lang w:eastAsia="fr-FR"/>
        </w:rPr>
        <w:t>Vie Pédagogique</w:t>
      </w:r>
      <w:r w:rsidRPr="00EF4184">
        <w:rPr>
          <w:rFonts w:ascii="Verdana" w:eastAsia="Times New Roman" w:hAnsi="Verdana" w:cs="Times New Roman"/>
          <w:sz w:val="20"/>
          <w:szCs w:val="20"/>
          <w:lang w:eastAsia="fr-FR"/>
        </w:rPr>
        <w:t>, numéro 107</w:t>
      </w:r>
      <w:proofErr w:type="gramStart"/>
      <w:r w:rsidRPr="00EF4184">
        <w:rPr>
          <w:rFonts w:ascii="Verdana" w:eastAsia="Times New Roman" w:hAnsi="Verdana" w:cs="Times New Roman"/>
          <w:sz w:val="20"/>
          <w:szCs w:val="20"/>
          <w:lang w:eastAsia="fr-FR"/>
        </w:rPr>
        <w:t>,avril</w:t>
      </w:r>
      <w:proofErr w:type="gramEnd"/>
      <w:r w:rsidRPr="00EF4184">
        <w:rPr>
          <w:rFonts w:ascii="Verdana" w:eastAsia="Times New Roman" w:hAnsi="Verdana" w:cs="Times New Roman"/>
          <w:sz w:val="20"/>
          <w:szCs w:val="20"/>
          <w:lang w:eastAsia="fr-FR"/>
        </w:rPr>
        <w:t>-mai 1998</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0"/>
          <w:szCs w:val="20"/>
          <w:lang w:eastAsia="fr-FR"/>
        </w:rPr>
        <w:t xml:space="preserve">«Le portfolio. Pour une évaluation globale et continue», dans la Revue du MEQ </w:t>
      </w:r>
      <w:r w:rsidRPr="00EF4184">
        <w:rPr>
          <w:rFonts w:ascii="Verdana" w:eastAsia="Times New Roman" w:hAnsi="Verdana" w:cs="Times New Roman"/>
          <w:i/>
          <w:iCs/>
          <w:sz w:val="20"/>
          <w:szCs w:val="20"/>
          <w:lang w:eastAsia="fr-FR"/>
        </w:rPr>
        <w:t>Virage express</w:t>
      </w:r>
      <w:r w:rsidRPr="00EF4184">
        <w:rPr>
          <w:rFonts w:ascii="Verdana" w:eastAsia="Times New Roman" w:hAnsi="Verdana" w:cs="Times New Roman"/>
          <w:sz w:val="20"/>
          <w:szCs w:val="20"/>
          <w:lang w:eastAsia="fr-FR"/>
        </w:rPr>
        <w:t>, 4 mai 2ooo:</w:t>
      </w:r>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hyperlink r:id="rId26" w:history="1">
        <w:r w:rsidRPr="00EF4184">
          <w:rPr>
            <w:rFonts w:ascii="Verdana" w:eastAsia="Times New Roman" w:hAnsi="Verdana" w:cs="Times New Roman"/>
            <w:color w:val="0000FF"/>
            <w:sz w:val="20"/>
            <w:szCs w:val="20"/>
            <w:u w:val="single"/>
            <w:lang w:eastAsia="fr-FR"/>
          </w:rPr>
          <w:t>http://www.meq.gouv.qc.ca/virage/</w:t>
        </w:r>
      </w:hyperlink>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(page consultée le 21 mai 2000)</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0"/>
          <w:szCs w:val="20"/>
          <w:lang w:eastAsia="fr-FR"/>
        </w:rPr>
        <w:t>Ménard, Louise (</w:t>
      </w:r>
      <w:proofErr w:type="spellStart"/>
      <w:r w:rsidRPr="00EF4184">
        <w:rPr>
          <w:rFonts w:ascii="Verdana" w:eastAsia="Times New Roman" w:hAnsi="Verdana" w:cs="Times New Roman"/>
          <w:sz w:val="20"/>
          <w:szCs w:val="20"/>
          <w:lang w:eastAsia="fr-FR"/>
        </w:rPr>
        <w:t>Protic</w:t>
      </w:r>
      <w:proofErr w:type="spellEnd"/>
      <w:r w:rsidRPr="00EF4184">
        <w:rPr>
          <w:rFonts w:ascii="Verdana" w:eastAsia="Times New Roman" w:hAnsi="Verdana" w:cs="Times New Roman"/>
          <w:sz w:val="20"/>
          <w:szCs w:val="20"/>
          <w:lang w:eastAsia="fr-FR"/>
        </w:rPr>
        <w:t>)</w:t>
      </w:r>
      <w:proofErr w:type="gramStart"/>
      <w:r w:rsidRPr="00EF4184">
        <w:rPr>
          <w:rFonts w:ascii="Verdana" w:eastAsia="Times New Roman" w:hAnsi="Verdana" w:cs="Times New Roman"/>
          <w:sz w:val="20"/>
          <w:szCs w:val="20"/>
          <w:lang w:eastAsia="fr-FR"/>
        </w:rPr>
        <w:t>..</w:t>
      </w:r>
      <w:proofErr w:type="gramEnd"/>
      <w:r w:rsidRPr="00EF4184">
        <w:rPr>
          <w:rFonts w:ascii="Verdana" w:eastAsia="Times New Roman" w:hAnsi="Verdana" w:cs="Times New Roman"/>
          <w:i/>
          <w:iCs/>
          <w:sz w:val="20"/>
          <w:szCs w:val="20"/>
          <w:lang w:eastAsia="fr-FR"/>
        </w:rPr>
        <w:t>Ressources en ligne</w:t>
      </w:r>
      <w:r w:rsidRPr="00EF4184">
        <w:rPr>
          <w:rFonts w:ascii="Verdana" w:eastAsia="Times New Roman" w:hAnsi="Verdana" w:cs="Times New Roman"/>
          <w:sz w:val="20"/>
          <w:szCs w:val="20"/>
          <w:lang w:eastAsia="fr-FR"/>
        </w:rPr>
        <w:t xml:space="preserve">, janvier 2000: </w:t>
      </w:r>
      <w:hyperlink r:id="rId27" w:history="1">
        <w:r w:rsidRPr="00EF4184">
          <w:rPr>
            <w:rFonts w:ascii="Verdana" w:eastAsia="Times New Roman" w:hAnsi="Verdana" w:cs="Times New Roman"/>
            <w:color w:val="0000FF"/>
            <w:sz w:val="20"/>
            <w:szCs w:val="20"/>
            <w:u w:val="single"/>
            <w:lang w:eastAsia="fr-FR"/>
          </w:rPr>
          <w:t>http://www.protic.net/profs/menardl/outils/outils_enligne.htm</w:t>
        </w:r>
      </w:hyperlink>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(consultée le 25 mai 2000)</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b/>
          <w:bCs/>
          <w:color w:val="0A0D61"/>
          <w:sz w:val="24"/>
          <w:szCs w:val="24"/>
          <w:lang w:eastAsia="fr-FR"/>
        </w:rPr>
        <w:t>2. RESSOURCES MÉDIA/GRAPHIQUES</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EF4184">
        <w:rPr>
          <w:rFonts w:ascii="Verdana" w:eastAsia="Times New Roman" w:hAnsi="Verdana" w:cs="Times New Roman"/>
          <w:sz w:val="20"/>
          <w:szCs w:val="20"/>
          <w:lang w:eastAsia="fr-FR"/>
        </w:rPr>
        <w:t>Webgraphique</w:t>
      </w:r>
      <w:proofErr w:type="spellEnd"/>
      <w:r w:rsidRPr="00EF4184">
        <w:rPr>
          <w:rFonts w:ascii="Verdana" w:eastAsia="Times New Roman" w:hAnsi="Verdana" w:cs="Times New Roman"/>
          <w:sz w:val="20"/>
          <w:szCs w:val="20"/>
          <w:lang w:eastAsia="fr-FR"/>
        </w:rPr>
        <w:t>, ressources graphiques sur le web:</w:t>
      </w:r>
      <w:r w:rsidRPr="00EF4184">
        <w:rPr>
          <w:rFonts w:ascii="Verdana" w:eastAsia="Times New Roman" w:hAnsi="Verdana" w:cs="Times New Roman"/>
          <w:sz w:val="15"/>
          <w:szCs w:val="15"/>
          <w:lang w:eastAsia="fr-FR"/>
        </w:rPr>
        <w:t xml:space="preserve"> </w:t>
      </w:r>
      <w:hyperlink r:id="rId28" w:history="1">
        <w:r w:rsidRPr="00EF4184">
          <w:rPr>
            <w:rFonts w:ascii="Verdana" w:eastAsia="Times New Roman" w:hAnsi="Verdana" w:cs="Times New Roman"/>
            <w:color w:val="0000FF"/>
            <w:sz w:val="20"/>
            <w:szCs w:val="20"/>
            <w:u w:val="single"/>
            <w:lang w:eastAsia="fr-FR"/>
          </w:rPr>
          <w:t>http://www.webgraphique.com/</w:t>
        </w:r>
      </w:hyperlink>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 xml:space="preserve">Banque d'images sur le  web: </w:t>
      </w:r>
      <w:hyperlink r:id="rId29" w:anchor="web" w:history="1">
        <w:r w:rsidRPr="00EF4184">
          <w:rPr>
            <w:rFonts w:ascii="Verdana" w:eastAsia="Times New Roman" w:hAnsi="Verdana" w:cs="Times New Roman"/>
            <w:color w:val="0000FF"/>
            <w:sz w:val="20"/>
            <w:szCs w:val="20"/>
            <w:u w:val="single"/>
            <w:lang w:eastAsia="fr-FR"/>
          </w:rPr>
          <w:t>http://www.ulaval.ca/ikon/finaux/9-banint/BANINT.HTML#web</w:t>
        </w:r>
      </w:hyperlink>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 xml:space="preserve">Banque de sons  sur le </w:t>
      </w:r>
      <w:proofErr w:type="spellStart"/>
      <w:r w:rsidRPr="00EF4184">
        <w:rPr>
          <w:rFonts w:ascii="Verdana" w:eastAsia="Times New Roman" w:hAnsi="Verdana" w:cs="Times New Roman"/>
          <w:sz w:val="20"/>
          <w:szCs w:val="20"/>
          <w:lang w:eastAsia="fr-FR"/>
        </w:rPr>
        <w:t>web:</w:t>
      </w:r>
      <w:hyperlink r:id="rId30" w:history="1">
        <w:r w:rsidRPr="00EF4184">
          <w:rPr>
            <w:rFonts w:ascii="Verdana" w:eastAsia="Times New Roman" w:hAnsi="Verdana" w:cs="Times New Roman"/>
            <w:color w:val="0000FF"/>
            <w:sz w:val="20"/>
            <w:szCs w:val="20"/>
            <w:u w:val="single"/>
            <w:lang w:eastAsia="fr-FR"/>
          </w:rPr>
          <w:t>http</w:t>
        </w:r>
        <w:proofErr w:type="spellEnd"/>
        <w:r w:rsidRPr="00EF4184">
          <w:rPr>
            <w:rFonts w:ascii="Verdana" w:eastAsia="Times New Roman" w:hAnsi="Verdana" w:cs="Times New Roman"/>
            <w:color w:val="0000FF"/>
            <w:sz w:val="20"/>
            <w:szCs w:val="20"/>
            <w:u w:val="single"/>
            <w:lang w:eastAsia="fr-FR"/>
          </w:rPr>
          <w:t>://wavcentral.com/</w:t>
        </w:r>
      </w:hyperlink>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color w:val="060942"/>
          <w:sz w:val="24"/>
          <w:szCs w:val="24"/>
          <w:lang w:eastAsia="fr-FR"/>
        </w:rPr>
        <w:t>3.</w:t>
      </w:r>
      <w:r w:rsidRPr="00EF4184">
        <w:rPr>
          <w:rFonts w:ascii="Verdana" w:eastAsia="Times New Roman" w:hAnsi="Verdana" w:cs="Times New Roman"/>
          <w:b/>
          <w:bCs/>
          <w:color w:val="060942"/>
          <w:sz w:val="24"/>
          <w:szCs w:val="24"/>
          <w:lang w:eastAsia="fr-FR"/>
        </w:rPr>
        <w:t xml:space="preserve"> RESSOURCES TECHNOLOGIQUES</w:t>
      </w:r>
      <w:r w:rsidRPr="00EF4184">
        <w:rPr>
          <w:rFonts w:ascii="Verdana" w:eastAsia="Times New Roman" w:hAnsi="Verdana" w:cs="Times New Roman"/>
          <w:sz w:val="20"/>
          <w:szCs w:val="20"/>
          <w:lang w:eastAsia="fr-FR"/>
        </w:rPr>
        <w:t xml:space="preserve"> (des outils pour agir sur le comportement)</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4"/>
          <w:szCs w:val="24"/>
          <w:lang w:eastAsia="fr-FR"/>
        </w:rPr>
        <w:t>-</w:t>
      </w:r>
      <w:r w:rsidRPr="00EF4184">
        <w:rPr>
          <w:rFonts w:ascii="Verdana" w:eastAsia="Times New Roman" w:hAnsi="Verdana" w:cs="Times New Roman"/>
          <w:sz w:val="20"/>
          <w:szCs w:val="20"/>
          <w:lang w:eastAsia="fr-FR"/>
        </w:rPr>
        <w:t xml:space="preserve"> Construire son portfolio électronique : </w:t>
      </w:r>
      <w:hyperlink r:id="rId31" w:history="1">
        <w:r w:rsidRPr="00EF4184">
          <w:rPr>
            <w:rFonts w:ascii="Verdana" w:eastAsia="Times New Roman" w:hAnsi="Verdana" w:cs="Times New Roman"/>
            <w:color w:val="0000FF"/>
            <w:sz w:val="20"/>
            <w:szCs w:val="20"/>
            <w:u w:val="single"/>
            <w:lang w:eastAsia="fr-FR"/>
          </w:rPr>
          <w:t>Premiers pas sur le web</w:t>
        </w:r>
      </w:hyperlink>
      <w:r w:rsidRPr="00EF4184">
        <w:rPr>
          <w:rFonts w:ascii="Verdana" w:eastAsia="Times New Roman" w:hAnsi="Verdana" w:cs="Times New Roman"/>
          <w:sz w:val="20"/>
          <w:szCs w:val="20"/>
          <w:lang w:eastAsia="fr-FR"/>
        </w:rPr>
        <w:t xml:space="preserve"> par Stéphanie </w:t>
      </w:r>
      <w:proofErr w:type="spellStart"/>
      <w:r w:rsidRPr="00EF4184">
        <w:rPr>
          <w:rFonts w:ascii="Verdana" w:eastAsia="Times New Roman" w:hAnsi="Verdana" w:cs="Times New Roman"/>
          <w:sz w:val="20"/>
          <w:szCs w:val="20"/>
          <w:lang w:eastAsia="fr-FR"/>
        </w:rPr>
        <w:t>Dansereau</w:t>
      </w:r>
      <w:proofErr w:type="spellEnd"/>
      <w:r w:rsidRPr="00EF4184">
        <w:rPr>
          <w:rFonts w:ascii="Verdana" w:eastAsia="Times New Roman" w:hAnsi="Verdana" w:cs="Times New Roman"/>
          <w:sz w:val="20"/>
          <w:szCs w:val="20"/>
          <w:lang w:eastAsia="fr-FR"/>
        </w:rPr>
        <w:t>;</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0"/>
          <w:szCs w:val="20"/>
          <w:lang w:eastAsia="fr-FR"/>
        </w:rPr>
        <w:t xml:space="preserve">- Outils pour concevoir des pages web, En ligne: </w:t>
      </w:r>
      <w:hyperlink r:id="rId32" w:history="1">
        <w:r w:rsidRPr="00EF4184">
          <w:rPr>
            <w:rFonts w:ascii="Verdana" w:eastAsia="Times New Roman" w:hAnsi="Verdana" w:cs="Times New Roman"/>
            <w:color w:val="0000FF"/>
            <w:sz w:val="20"/>
            <w:szCs w:val="20"/>
            <w:u w:val="single"/>
            <w:lang w:eastAsia="fr-FR"/>
          </w:rPr>
          <w:t>http://captic.ulaval.ca/guidew3educatif/</w:t>
        </w:r>
      </w:hyperlink>
      <w:r w:rsidRPr="00EF4184">
        <w:rPr>
          <w:rFonts w:ascii="Verdana" w:eastAsia="Times New Roman" w:hAnsi="Verdana" w:cs="Times New Roman"/>
          <w:sz w:val="20"/>
          <w:szCs w:val="20"/>
          <w:lang w:eastAsia="fr-FR"/>
        </w:rPr>
        <w:t>(page consultée le 18 janvier 2002)</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0"/>
          <w:szCs w:val="20"/>
          <w:lang w:eastAsia="fr-FR"/>
        </w:rPr>
        <w:t xml:space="preserve">- Outils pour créer des quiz interactifs sur le web avec un logiciel </w:t>
      </w:r>
      <w:proofErr w:type="spellStart"/>
      <w:r w:rsidRPr="00EF4184">
        <w:rPr>
          <w:rFonts w:ascii="Verdana" w:eastAsia="Times New Roman" w:hAnsi="Verdana" w:cs="Times New Roman"/>
          <w:sz w:val="20"/>
          <w:szCs w:val="20"/>
          <w:lang w:eastAsia="fr-FR"/>
        </w:rPr>
        <w:t>gratuitUniversité</w:t>
      </w:r>
      <w:proofErr w:type="spellEnd"/>
      <w:r w:rsidRPr="00EF4184">
        <w:rPr>
          <w:rFonts w:ascii="Verdana" w:eastAsia="Times New Roman" w:hAnsi="Verdana" w:cs="Times New Roman"/>
          <w:sz w:val="20"/>
          <w:szCs w:val="20"/>
          <w:lang w:eastAsia="fr-FR"/>
        </w:rPr>
        <w:t xml:space="preserve"> Victoria,</w:t>
      </w:r>
      <w:r w:rsidRPr="00EF4184">
        <w:rPr>
          <w:rFonts w:ascii="Verdana" w:eastAsia="Times New Roman" w:hAnsi="Verdana" w:cs="Times New Roman"/>
          <w:i/>
          <w:iCs/>
          <w:sz w:val="20"/>
          <w:szCs w:val="20"/>
          <w:lang w:eastAsia="fr-FR"/>
        </w:rPr>
        <w:t xml:space="preserve"> Hot </w:t>
      </w:r>
      <w:proofErr w:type="spellStart"/>
      <w:r w:rsidRPr="00EF4184">
        <w:rPr>
          <w:rFonts w:ascii="Verdana" w:eastAsia="Times New Roman" w:hAnsi="Verdana" w:cs="Times New Roman"/>
          <w:i/>
          <w:iCs/>
          <w:sz w:val="20"/>
          <w:szCs w:val="20"/>
          <w:lang w:eastAsia="fr-FR"/>
        </w:rPr>
        <w:t>Potatoes</w:t>
      </w:r>
      <w:proofErr w:type="spellEnd"/>
      <w:proofErr w:type="gramStart"/>
      <w:r w:rsidRPr="00EF4184">
        <w:rPr>
          <w:rFonts w:ascii="Verdana" w:eastAsia="Times New Roman" w:hAnsi="Verdana" w:cs="Times New Roman"/>
          <w:i/>
          <w:iCs/>
          <w:sz w:val="20"/>
          <w:szCs w:val="20"/>
          <w:lang w:eastAsia="fr-FR"/>
        </w:rPr>
        <w:t>,</w:t>
      </w:r>
      <w:r w:rsidRPr="00EF4184">
        <w:rPr>
          <w:rFonts w:ascii="Verdana" w:eastAsia="Times New Roman" w:hAnsi="Verdana" w:cs="Times New Roman"/>
          <w:sz w:val="20"/>
          <w:szCs w:val="20"/>
          <w:lang w:eastAsia="fr-FR"/>
        </w:rPr>
        <w:t>,</w:t>
      </w:r>
      <w:proofErr w:type="gramEnd"/>
      <w:r w:rsidRPr="00EF4184">
        <w:rPr>
          <w:rFonts w:ascii="Times New Roman" w:eastAsia="Times New Roman" w:hAnsi="Times New Roman" w:cs="Times New Roman"/>
          <w:sz w:val="24"/>
          <w:szCs w:val="24"/>
          <w:lang w:eastAsia="fr-FR"/>
        </w:rPr>
        <w:t xml:space="preserve"> </w:t>
      </w:r>
      <w:r w:rsidRPr="00EF4184">
        <w:rPr>
          <w:rFonts w:ascii="Times New Roman" w:eastAsia="Times New Roman" w:hAnsi="Times New Roman" w:cs="Times New Roman"/>
          <w:sz w:val="24"/>
          <w:szCs w:val="24"/>
          <w:lang w:eastAsia="fr-FR"/>
        </w:rPr>
        <w:br/>
      </w:r>
      <w:r w:rsidRPr="00EF4184">
        <w:rPr>
          <w:rFonts w:ascii="Verdana" w:eastAsia="Times New Roman" w:hAnsi="Verdana" w:cs="Times New Roman"/>
          <w:sz w:val="20"/>
          <w:szCs w:val="20"/>
          <w:lang w:eastAsia="fr-FR"/>
        </w:rPr>
        <w:t xml:space="preserve">    En ligne: </w:t>
      </w:r>
      <w:hyperlink r:id="rId33" w:history="1">
        <w:r w:rsidRPr="00EF4184">
          <w:rPr>
            <w:rFonts w:ascii="Verdana" w:eastAsia="Times New Roman" w:hAnsi="Verdana" w:cs="Times New Roman"/>
            <w:color w:val="0000FF"/>
            <w:sz w:val="20"/>
            <w:szCs w:val="20"/>
            <w:u w:val="single"/>
            <w:lang w:eastAsia="fr-FR"/>
          </w:rPr>
          <w:t xml:space="preserve">http://web.uvic.ca/hrd/halfbaked/ </w:t>
        </w:r>
      </w:hyperlink>
      <w:r w:rsidRPr="00EF4184">
        <w:rPr>
          <w:rFonts w:ascii="Verdana" w:eastAsia="Times New Roman" w:hAnsi="Verdana" w:cs="Times New Roman"/>
          <w:sz w:val="20"/>
          <w:szCs w:val="20"/>
          <w:lang w:eastAsia="fr-FR"/>
        </w:rPr>
        <w:t>(page consultée le 26 avril 2000).</w:t>
      </w:r>
      <w:r w:rsidRPr="00EF4184">
        <w:rPr>
          <w:rFonts w:ascii="Times New Roman" w:eastAsia="Times New Roman" w:hAnsi="Times New Roman" w:cs="Times New Roman"/>
          <w:sz w:val="24"/>
          <w:szCs w:val="24"/>
          <w:lang w:eastAsia="fr-FR"/>
        </w:rPr>
        <w:t xml:space="preserve"> </w:t>
      </w:r>
    </w:p>
    <w:p w:rsidR="00EF4184" w:rsidRPr="00EF4184" w:rsidRDefault="00EF4184" w:rsidP="00EF4184">
      <w:pPr>
        <w:spacing w:before="100" w:beforeAutospacing="1" w:after="100" w:afterAutospacing="1" w:line="240" w:lineRule="auto"/>
        <w:rPr>
          <w:rFonts w:ascii="Times New Roman" w:eastAsia="Times New Roman" w:hAnsi="Times New Roman" w:cs="Times New Roman"/>
          <w:sz w:val="24"/>
          <w:szCs w:val="24"/>
          <w:lang w:eastAsia="fr-FR"/>
        </w:rPr>
      </w:pPr>
      <w:r w:rsidRPr="00EF4184">
        <w:rPr>
          <w:rFonts w:ascii="Verdana" w:eastAsia="Times New Roman" w:hAnsi="Verdana" w:cs="Times New Roman"/>
          <w:sz w:val="20"/>
          <w:szCs w:val="20"/>
          <w:lang w:eastAsia="fr-FR"/>
        </w:rPr>
        <w:t xml:space="preserve">- Logiciel pour créer des cartes conceptuelles, des schémas,  des organigrammes avec banques de symboles : </w:t>
      </w:r>
      <w:hyperlink r:id="rId34" w:history="1">
        <w:r w:rsidRPr="00EF4184">
          <w:rPr>
            <w:rFonts w:ascii="Verdana" w:eastAsia="Times New Roman" w:hAnsi="Verdana" w:cs="Times New Roman"/>
            <w:color w:val="0000FF"/>
            <w:sz w:val="20"/>
            <w:szCs w:val="20"/>
            <w:u w:val="single"/>
            <w:lang w:eastAsia="fr-FR"/>
          </w:rPr>
          <w:t>Inspiration</w:t>
        </w:r>
      </w:hyperlink>
    </w:p>
    <w:p w:rsidR="001543CA" w:rsidRPr="00EF4184" w:rsidRDefault="00EF4184" w:rsidP="00EF4184">
      <w:pPr>
        <w:pBdr>
          <w:top w:val="single" w:sz="4" w:space="1" w:color="auto"/>
          <w:left w:val="single" w:sz="4" w:space="4" w:color="auto"/>
          <w:bottom w:val="single" w:sz="4" w:space="1" w:color="auto"/>
          <w:right w:val="single" w:sz="4" w:space="4" w:color="auto"/>
        </w:pBdr>
        <w:rPr>
          <w:sz w:val="28"/>
          <w:szCs w:val="28"/>
        </w:rPr>
      </w:pPr>
      <w:r w:rsidRPr="00EF4184">
        <w:rPr>
          <w:sz w:val="28"/>
          <w:szCs w:val="28"/>
          <w:highlight w:val="cyan"/>
        </w:rPr>
        <w:t>Document issu de : http://www.er.uqam.ca/nobel/r33554/edu/folio1.html</w:t>
      </w:r>
      <w:bookmarkStart w:id="6" w:name="_GoBack"/>
      <w:bookmarkEnd w:id="6"/>
    </w:p>
    <w:sectPr w:rsidR="001543CA" w:rsidRPr="00EF4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118C"/>
    <w:multiLevelType w:val="multilevel"/>
    <w:tmpl w:val="DAD0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92C03"/>
    <w:multiLevelType w:val="multilevel"/>
    <w:tmpl w:val="5472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23041"/>
    <w:multiLevelType w:val="multilevel"/>
    <w:tmpl w:val="D8967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84"/>
    <w:rsid w:val="001543CA"/>
    <w:rsid w:val="00EF4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4184"/>
    <w:rPr>
      <w:color w:val="0000FF"/>
      <w:u w:val="single"/>
    </w:rPr>
  </w:style>
  <w:style w:type="paragraph" w:styleId="NormalWeb">
    <w:name w:val="Normal (Web)"/>
    <w:basedOn w:val="Normal"/>
    <w:uiPriority w:val="99"/>
    <w:unhideWhenUsed/>
    <w:rsid w:val="00EF41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F41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4184"/>
    <w:rPr>
      <w:color w:val="0000FF"/>
      <w:u w:val="single"/>
    </w:rPr>
  </w:style>
  <w:style w:type="paragraph" w:styleId="NormalWeb">
    <w:name w:val="Normal (Web)"/>
    <w:basedOn w:val="Normal"/>
    <w:uiPriority w:val="99"/>
    <w:unhideWhenUsed/>
    <w:rsid w:val="00EF41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F41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49522">
      <w:bodyDiv w:val="1"/>
      <w:marLeft w:val="0"/>
      <w:marRight w:val="0"/>
      <w:marTop w:val="0"/>
      <w:marBottom w:val="0"/>
      <w:divBdr>
        <w:top w:val="none" w:sz="0" w:space="0" w:color="auto"/>
        <w:left w:val="none" w:sz="0" w:space="0" w:color="auto"/>
        <w:bottom w:val="none" w:sz="0" w:space="0" w:color="auto"/>
        <w:right w:val="none" w:sz="0" w:space="0" w:color="auto"/>
      </w:divBdr>
      <w:divsChild>
        <w:div w:id="9111634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3003092">
          <w:blockQuote w:val="1"/>
          <w:marLeft w:val="720"/>
          <w:marRight w:val="720"/>
          <w:marTop w:val="100"/>
          <w:marBottom w:val="100"/>
          <w:divBdr>
            <w:top w:val="none" w:sz="0" w:space="0" w:color="auto"/>
            <w:left w:val="none" w:sz="0" w:space="0" w:color="auto"/>
            <w:bottom w:val="none" w:sz="0" w:space="0" w:color="auto"/>
            <w:right w:val="none" w:sz="0" w:space="0" w:color="auto"/>
          </w:divBdr>
        </w:div>
        <w:div w:id="43143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521284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7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969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22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uqam.ca/nobel/r33554/edu/folio1.html" TargetMode="External"/><Relationship Id="rId13" Type="http://schemas.openxmlformats.org/officeDocument/2006/relationships/hyperlink" Target="http://www.er.uqam.ca/nobel/r33554/edu/folio1.html" TargetMode="External"/><Relationship Id="rId18" Type="http://schemas.openxmlformats.org/officeDocument/2006/relationships/image" Target="media/image3.gif"/><Relationship Id="rId26" Type="http://schemas.openxmlformats.org/officeDocument/2006/relationships/hyperlink" Target="http://www.meq.gouv.qc.ca/virage/" TargetMode="External"/><Relationship Id="rId3" Type="http://schemas.microsoft.com/office/2007/relationships/stylesWithEffects" Target="stylesWithEffects.xml"/><Relationship Id="rId21" Type="http://schemas.openxmlformats.org/officeDocument/2006/relationships/hyperlink" Target="http://www.er.uqam.ca/nobel/r33554/rhetorique.html" TargetMode="External"/><Relationship Id="rId34" Type="http://schemas.openxmlformats.org/officeDocument/2006/relationships/hyperlink" Target="http://www.inspiration.com/" TargetMode="External"/><Relationship Id="rId7" Type="http://schemas.openxmlformats.org/officeDocument/2006/relationships/image" Target="media/image1.jpeg"/><Relationship Id="rId12" Type="http://schemas.openxmlformats.org/officeDocument/2006/relationships/hyperlink" Target="http://www.er.uqam.ca/nobel/r33554/edu/folio1.html" TargetMode="External"/><Relationship Id="rId17" Type="http://schemas.openxmlformats.org/officeDocument/2006/relationships/hyperlink" Target="http://www.er.uqam.ca/nobel/r33554/edu/portmedia.jpg" TargetMode="External"/><Relationship Id="rId25" Type="http://schemas.openxmlformats.org/officeDocument/2006/relationships/hyperlink" Target="http://www.dromadaire.com/avenir/accueil" TargetMode="External"/><Relationship Id="rId33" Type="http://schemas.openxmlformats.org/officeDocument/2006/relationships/hyperlink" Target="http://web.uvic.ca/hrd/halfbaked/" TargetMode="External"/><Relationship Id="rId2" Type="http://schemas.openxmlformats.org/officeDocument/2006/relationships/styles" Target="styles.xml"/><Relationship Id="rId16" Type="http://schemas.openxmlformats.org/officeDocument/2006/relationships/hyperlink" Target="http://edumedia.qc.ca/songe/songePart3.htm" TargetMode="External"/><Relationship Id="rId20" Type="http://schemas.openxmlformats.org/officeDocument/2006/relationships/hyperlink" Target="http://www.er.uqam.ca/nobel/r33554/sld003.htm" TargetMode="External"/><Relationship Id="rId29" Type="http://schemas.openxmlformats.org/officeDocument/2006/relationships/hyperlink" Target="http://www.ulaval.ca/ikon/finaux/9-banint/BANINT.HTML" TargetMode="External"/><Relationship Id="rId1" Type="http://schemas.openxmlformats.org/officeDocument/2006/relationships/numbering" Target="numbering.xml"/><Relationship Id="rId6" Type="http://schemas.openxmlformats.org/officeDocument/2006/relationships/hyperlink" Target="http://www.er.uqam.ca/nobel/r33554/edu/folio.html" TargetMode="External"/><Relationship Id="rId11" Type="http://schemas.openxmlformats.org/officeDocument/2006/relationships/hyperlink" Target="http://www.er.uqam.ca/nobel/r33554/edu/folio1.html" TargetMode="External"/><Relationship Id="rId24" Type="http://schemas.openxmlformats.org/officeDocument/2006/relationships/hyperlink" Target="http://www.er.uqam.ca/nobel/r33554/sites.html" TargetMode="External"/><Relationship Id="rId32" Type="http://schemas.openxmlformats.org/officeDocument/2006/relationships/hyperlink" Target="http://captic.ulaval.ca/guidew3educatif/" TargetMode="Externa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www.bibl.ulaval.ca:80/doelec/citedoce.html" TargetMode="External"/><Relationship Id="rId28" Type="http://schemas.openxmlformats.org/officeDocument/2006/relationships/hyperlink" Target="http://www.webgraphique.com/" TargetMode="External"/><Relationship Id="rId36" Type="http://schemas.openxmlformats.org/officeDocument/2006/relationships/theme" Target="theme/theme1.xml"/><Relationship Id="rId10" Type="http://schemas.openxmlformats.org/officeDocument/2006/relationships/hyperlink" Target="http://www.er.uqam.ca/nobel/r33554/edu/folio1.html" TargetMode="External"/><Relationship Id="rId19" Type="http://schemas.openxmlformats.org/officeDocument/2006/relationships/image" Target="media/image4.gif"/><Relationship Id="rId31" Type="http://schemas.openxmlformats.org/officeDocument/2006/relationships/hyperlink" Target="http://www.er.uqam.ca/nobel/r33554/edu/premiers.html" TargetMode="External"/><Relationship Id="rId4" Type="http://schemas.openxmlformats.org/officeDocument/2006/relationships/settings" Target="settings.xml"/><Relationship Id="rId9" Type="http://schemas.openxmlformats.org/officeDocument/2006/relationships/hyperlink" Target="http://www.er.uqam.ca/nobel/r33554/edu/folio1.html" TargetMode="External"/><Relationship Id="rId14" Type="http://schemas.openxmlformats.org/officeDocument/2006/relationships/hyperlink" Target="http://www.er.uqam.ca/nobel/r33554/edu/folio1.html#sommaire" TargetMode="External"/><Relationship Id="rId22" Type="http://schemas.openxmlformats.org/officeDocument/2006/relationships/hyperlink" Target="http://www.er.uqam.ca/nobel/r33554/codeinfo.html" TargetMode="External"/><Relationship Id="rId27" Type="http://schemas.openxmlformats.org/officeDocument/2006/relationships/hyperlink" Target="http://www.protic.net/profs/menardl/outils/outils_enligne.htm" TargetMode="External"/><Relationship Id="rId30" Type="http://schemas.openxmlformats.org/officeDocument/2006/relationships/hyperlink" Target="http://wavcentral.com/"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8920</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GUYOT</dc:creator>
  <cp:lastModifiedBy>Rémi GUYOT</cp:lastModifiedBy>
  <cp:revision>1</cp:revision>
  <dcterms:created xsi:type="dcterms:W3CDTF">2011-07-19T07:31:00Z</dcterms:created>
  <dcterms:modified xsi:type="dcterms:W3CDTF">2011-07-19T07:32:00Z</dcterms:modified>
</cp:coreProperties>
</file>